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auto"/>
          <w:spacing w:val="0"/>
          <w:position w:val="0"/>
          <w:sz w:val="44"/>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auto"/>
          <w:spacing w:val="0"/>
          <w:position w:val="0"/>
          <w:sz w:val="44"/>
          <w:shd w:val="clear" w:fill="auto"/>
        </w:rPr>
      </w:pPr>
      <w:r>
        <w:rPr>
          <w:rFonts w:hint="eastAsia" w:ascii="方正小标宋简体" w:hAnsi="方正小标宋简体" w:eastAsia="方正小标宋简体" w:cs="方正小标宋简体"/>
          <w:color w:val="auto"/>
          <w:spacing w:val="0"/>
          <w:position w:val="0"/>
          <w:sz w:val="44"/>
          <w:shd w:val="clear" w:fill="auto"/>
        </w:rPr>
        <w:t>遗失技能人员职业资格证书证明出具</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auto"/>
          <w:spacing w:val="0"/>
          <w:position w:val="0"/>
          <w:sz w:val="44"/>
          <w:shd w:val="clear" w:fill="auto"/>
        </w:rPr>
      </w:pPr>
      <w:r>
        <w:rPr>
          <w:rFonts w:hint="eastAsia" w:ascii="方正小标宋简体" w:hAnsi="方正小标宋简体" w:eastAsia="方正小标宋简体" w:cs="方正小标宋简体"/>
          <w:color w:val="auto"/>
          <w:spacing w:val="0"/>
          <w:position w:val="0"/>
          <w:sz w:val="44"/>
          <w:shd w:val="clear" w:fill="auto"/>
        </w:rPr>
        <w:t>办事指南</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left"/>
        <w:textAlignment w:val="auto"/>
        <w:rPr>
          <w:rFonts w:ascii="黑体" w:hAnsi="黑体" w:eastAsia="黑体" w:cs="黑体"/>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ascii="黑体" w:hAnsi="黑体" w:eastAsia="黑体" w:cs="黑体"/>
          <w:color w:val="auto"/>
          <w:spacing w:val="0"/>
          <w:position w:val="0"/>
          <w:sz w:val="32"/>
          <w:shd w:val="clear" w:fill="auto"/>
        </w:rPr>
      </w:pPr>
      <w:r>
        <w:rPr>
          <w:rFonts w:hint="eastAsia" w:ascii="黑体" w:hAnsi="黑体" w:eastAsia="黑体" w:cs="黑体"/>
          <w:color w:val="auto"/>
          <w:spacing w:val="0"/>
          <w:position w:val="0"/>
          <w:sz w:val="32"/>
          <w:shd w:val="clear" w:fill="auto"/>
          <w:lang w:eastAsia="zh-CN"/>
        </w:rPr>
        <w:t>一</w:t>
      </w:r>
      <w:r>
        <w:rPr>
          <w:rFonts w:ascii="黑体" w:hAnsi="黑体" w:eastAsia="黑体" w:cs="黑体"/>
          <w:color w:val="auto"/>
          <w:spacing w:val="0"/>
          <w:position w:val="0"/>
          <w:sz w:val="32"/>
          <w:shd w:val="clear" w:fill="auto"/>
        </w:rPr>
        <w:t>、办理依据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themeColor="text1"/>
          <w:spacing w:val="0"/>
          <w:position w:val="0"/>
          <w:sz w:val="32"/>
          <w:shd w:val="clear" w:fill="auto"/>
          <w14:textFill>
            <w14:solidFill>
              <w14:schemeClr w14:val="tx1"/>
            </w14:solidFill>
          </w14:textFill>
        </w:rPr>
      </w:pPr>
      <w:r>
        <w:rPr>
          <w:rFonts w:hint="eastAsia" w:ascii="仿宋_GB2312" w:hAnsi="仿宋_GB2312" w:eastAsia="仿宋_GB2312" w:cs="仿宋_GB2312"/>
          <w:color w:val="000000" w:themeColor="text1"/>
          <w:spacing w:val="0"/>
          <w:position w:val="0"/>
          <w:sz w:val="32"/>
          <w:shd w:val="clear" w:fill="auto"/>
          <w:lang w:eastAsia="zh-CN"/>
          <w14:textFill>
            <w14:solidFill>
              <w14:schemeClr w14:val="tx1"/>
            </w14:solidFill>
          </w14:textFill>
        </w:rPr>
        <w:t>根据</w:t>
      </w:r>
      <w:r>
        <w:rPr>
          <w:rFonts w:hint="eastAsia" w:ascii="仿宋_GB2312" w:hAnsi="仿宋_GB2312" w:eastAsia="仿宋_GB2312" w:cs="仿宋_GB2312"/>
          <w:color w:val="000000" w:themeColor="text1"/>
          <w:spacing w:val="0"/>
          <w:position w:val="0"/>
          <w:sz w:val="32"/>
          <w:shd w:val="clear" w:fill="auto"/>
          <w14:textFill>
            <w14:solidFill>
              <w14:schemeClr w14:val="tx1"/>
            </w14:solidFill>
          </w14:textFill>
        </w:rPr>
        <w:t>人力资源社会保障部关于公布《国家职业资格目录(2021年版)》的公告</w:t>
      </w:r>
      <w:r>
        <w:rPr>
          <w:rFonts w:hint="eastAsia" w:ascii="仿宋_GB2312" w:hAnsi="仿宋_GB2312" w:eastAsia="仿宋_GB2312" w:cs="仿宋_GB2312"/>
          <w:color w:val="000000" w:themeColor="text1"/>
          <w:spacing w:val="0"/>
          <w:position w:val="0"/>
          <w:sz w:val="32"/>
          <w:shd w:val="clear" w:fill="auto"/>
          <w:lang w:eastAsia="zh-CN"/>
          <w14:textFill>
            <w14:solidFill>
              <w14:schemeClr w14:val="tx1"/>
            </w14:solidFill>
          </w14:textFill>
        </w:rPr>
        <w:t>、</w:t>
      </w:r>
      <w:r>
        <w:rPr>
          <w:rFonts w:hint="eastAsia" w:ascii="仿宋_GB2312" w:hAnsi="仿宋_GB2312" w:eastAsia="仿宋_GB2312" w:cs="仿宋_GB2312"/>
          <w:color w:val="auto"/>
          <w:spacing w:val="0"/>
          <w:position w:val="0"/>
          <w:sz w:val="32"/>
          <w:shd w:val="clear" w:fill="auto"/>
        </w:rPr>
        <w:t>《人力资源社会保障部办公厅关于进一步做好技能人员职业资格证书发放管理有关工作的通知》（人社厅发〔2018〕42号）</w:t>
      </w:r>
      <w:r>
        <w:rPr>
          <w:rFonts w:hint="eastAsia" w:ascii="仿宋_GB2312" w:hAnsi="仿宋_GB2312" w:eastAsia="仿宋_GB2312" w:cs="仿宋_GB2312"/>
          <w:color w:val="auto"/>
          <w:spacing w:val="0"/>
          <w:position w:val="0"/>
          <w:sz w:val="32"/>
          <w:shd w:val="clear" w:fill="auto"/>
          <w:lang w:eastAsia="zh-CN"/>
        </w:rPr>
        <w:t>，</w:t>
      </w:r>
      <w:r>
        <w:rPr>
          <w:rFonts w:hint="eastAsia" w:ascii="仿宋_GB2312" w:hAnsi="仿宋_GB2312" w:eastAsia="仿宋_GB2312" w:cs="仿宋_GB2312"/>
          <w:color w:val="auto"/>
          <w:spacing w:val="0"/>
          <w:position w:val="0"/>
          <w:sz w:val="32"/>
          <w:u w:val="none"/>
          <w:shd w:val="clear" w:fill="auto"/>
          <w:lang w:eastAsia="zh-CN"/>
        </w:rPr>
        <w:t>对</w:t>
      </w:r>
      <w:r>
        <w:rPr>
          <w:rFonts w:hint="eastAsia" w:ascii="仿宋_GB2312" w:hAnsi="仿宋_GB2312" w:eastAsia="仿宋_GB2312" w:cs="仿宋_GB2312"/>
          <w:color w:val="auto"/>
          <w:spacing w:val="0"/>
          <w:position w:val="0"/>
          <w:sz w:val="32"/>
          <w:shd w:val="clear" w:fill="auto"/>
        </w:rPr>
        <w:t>已移出《国家职业资格目录》的职业（工种），</w:t>
      </w:r>
      <w:r>
        <w:rPr>
          <w:rFonts w:hint="eastAsia" w:ascii="仿宋_GB2312" w:hAnsi="仿宋_GB2312" w:eastAsia="仿宋_GB2312" w:cs="仿宋_GB2312"/>
          <w:color w:val="auto"/>
          <w:spacing w:val="0"/>
          <w:position w:val="0"/>
          <w:sz w:val="32"/>
          <w:shd w:val="clear" w:fill="auto"/>
          <w:lang w:eastAsia="zh-CN"/>
        </w:rPr>
        <w:t>技能人员职业资格</w:t>
      </w:r>
      <w:r>
        <w:rPr>
          <w:rFonts w:hint="eastAsia" w:ascii="仿宋_GB2312" w:hAnsi="仿宋_GB2312" w:eastAsia="仿宋_GB2312" w:cs="仿宋_GB2312"/>
          <w:color w:val="auto"/>
          <w:spacing w:val="0"/>
          <w:position w:val="0"/>
          <w:sz w:val="32"/>
          <w:u w:val="none"/>
          <w:shd w:val="clear" w:fill="auto"/>
        </w:rPr>
        <w:t>证书</w:t>
      </w:r>
      <w:r>
        <w:rPr>
          <w:rFonts w:hint="eastAsia" w:ascii="仿宋_GB2312" w:hAnsi="仿宋_GB2312" w:eastAsia="仿宋_GB2312" w:cs="仿宋_GB2312"/>
          <w:color w:val="auto"/>
          <w:spacing w:val="0"/>
          <w:position w:val="0"/>
          <w:sz w:val="32"/>
          <w:shd w:val="clear" w:fill="auto"/>
          <w:lang w:eastAsia="zh-CN"/>
        </w:rPr>
        <w:t>（以下简称“证书”）</w:t>
      </w:r>
      <w:r>
        <w:rPr>
          <w:rFonts w:hint="eastAsia" w:ascii="仿宋_GB2312" w:hAnsi="仿宋_GB2312" w:eastAsia="仿宋_GB2312" w:cs="仿宋_GB2312"/>
          <w:color w:val="auto"/>
          <w:spacing w:val="0"/>
          <w:position w:val="0"/>
          <w:sz w:val="32"/>
          <w:u w:val="none"/>
          <w:shd w:val="clear" w:fill="auto"/>
        </w:rPr>
        <w:t>遗失</w:t>
      </w:r>
      <w:r>
        <w:rPr>
          <w:rFonts w:hint="eastAsia" w:ascii="仿宋_GB2312" w:hAnsi="仿宋_GB2312" w:eastAsia="仿宋_GB2312" w:cs="仿宋_GB2312"/>
          <w:color w:val="auto"/>
          <w:spacing w:val="0"/>
          <w:position w:val="0"/>
          <w:sz w:val="32"/>
          <w:shd w:val="clear" w:fill="auto"/>
        </w:rPr>
        <w:t>不再补发</w:t>
      </w:r>
      <w:r>
        <w:rPr>
          <w:rFonts w:hint="eastAsia" w:ascii="仿宋_GB2312" w:hAnsi="仿宋_GB2312" w:eastAsia="仿宋_GB2312" w:cs="仿宋_GB2312"/>
          <w:color w:val="auto"/>
          <w:spacing w:val="0"/>
          <w:position w:val="0"/>
          <w:sz w:val="32"/>
          <w:shd w:val="clear" w:fill="auto"/>
          <w:lang w:eastAsia="zh-CN"/>
        </w:rPr>
        <w:t>，</w:t>
      </w:r>
      <w:r>
        <w:rPr>
          <w:rFonts w:hint="eastAsia" w:ascii="仿宋_GB2312" w:hAnsi="仿宋_GB2312" w:eastAsia="仿宋_GB2312" w:cs="仿宋_GB2312"/>
          <w:color w:val="auto"/>
          <w:spacing w:val="0"/>
          <w:position w:val="0"/>
          <w:sz w:val="32"/>
          <w:u w:val="none"/>
          <w:shd w:val="clear" w:fill="auto"/>
        </w:rPr>
        <w:t>因境外就业</w:t>
      </w:r>
      <w:r>
        <w:rPr>
          <w:rFonts w:hint="eastAsia" w:ascii="仿宋_GB2312" w:hAnsi="仿宋_GB2312" w:eastAsia="仿宋_GB2312" w:cs="仿宋_GB2312"/>
          <w:color w:val="auto"/>
          <w:spacing w:val="0"/>
          <w:position w:val="0"/>
          <w:sz w:val="32"/>
          <w:shd w:val="clear" w:fill="auto"/>
          <w:lang w:eastAsia="zh-CN"/>
        </w:rPr>
        <w:t>不再</w:t>
      </w:r>
      <w:r>
        <w:rPr>
          <w:rFonts w:hint="eastAsia" w:ascii="仿宋_GB2312" w:hAnsi="仿宋_GB2312" w:eastAsia="仿宋_GB2312" w:cs="仿宋_GB2312"/>
          <w:color w:val="auto"/>
          <w:spacing w:val="0"/>
          <w:position w:val="0"/>
          <w:sz w:val="32"/>
          <w:shd w:val="clear" w:fill="auto"/>
        </w:rPr>
        <w:t>换发，改由原证书颁发机构出具书面证明。（参考模版详见附件1）</w:t>
      </w:r>
      <w:r>
        <w:rPr>
          <w:rFonts w:hint="eastAsia" w:ascii="仿宋_GB2312" w:hAnsi="仿宋_GB2312" w:eastAsia="仿宋_GB2312" w:cs="仿宋_GB2312"/>
          <w:color w:val="000000" w:themeColor="text1"/>
          <w:spacing w:val="0"/>
          <w:position w:val="0"/>
          <w:sz w:val="32"/>
          <w:shd w:val="clear"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color w:val="auto"/>
          <w:spacing w:val="0"/>
          <w:position w:val="0"/>
          <w:sz w:val="32"/>
          <w:shd w:val="clear" w:fill="auto"/>
          <w:lang w:eastAsia="zh-CN"/>
        </w:rPr>
      </w:pPr>
      <w:r>
        <w:rPr>
          <w:rFonts w:hint="eastAsia" w:ascii="黑体" w:hAnsi="黑体" w:eastAsia="黑体" w:cs="黑体"/>
          <w:color w:val="auto"/>
          <w:spacing w:val="0"/>
          <w:position w:val="0"/>
          <w:sz w:val="32"/>
          <w:shd w:val="clear" w:fill="auto"/>
          <w:lang w:eastAsia="zh-CN"/>
        </w:rPr>
        <w:t>二</w:t>
      </w:r>
      <w:r>
        <w:rPr>
          <w:rFonts w:ascii="黑体" w:hAnsi="黑体" w:eastAsia="黑体" w:cs="黑体"/>
          <w:color w:val="auto"/>
          <w:spacing w:val="0"/>
          <w:position w:val="0"/>
          <w:sz w:val="32"/>
          <w:shd w:val="clear" w:fill="auto"/>
        </w:rPr>
        <w:t>、</w:t>
      </w:r>
      <w:r>
        <w:rPr>
          <w:rFonts w:hint="eastAsia" w:ascii="黑体" w:hAnsi="黑体" w:eastAsia="黑体" w:cs="黑体"/>
          <w:color w:val="auto"/>
          <w:spacing w:val="0"/>
          <w:position w:val="0"/>
          <w:sz w:val="32"/>
          <w:shd w:val="clear" w:fill="auto"/>
          <w:lang w:eastAsia="zh-CN"/>
        </w:rPr>
        <w:t>办</w:t>
      </w:r>
      <w:r>
        <w:rPr>
          <w:rFonts w:ascii="黑体" w:hAnsi="黑体" w:eastAsia="黑体" w:cs="黑体"/>
          <w:color w:val="auto"/>
          <w:spacing w:val="0"/>
          <w:position w:val="0"/>
          <w:sz w:val="32"/>
          <w:shd w:val="clear" w:fill="auto"/>
        </w:rPr>
        <w:t>理</w:t>
      </w:r>
      <w:r>
        <w:rPr>
          <w:rFonts w:hint="eastAsia" w:ascii="黑体" w:hAnsi="黑体" w:eastAsia="黑体" w:cs="黑体"/>
          <w:color w:val="auto"/>
          <w:spacing w:val="0"/>
          <w:position w:val="0"/>
          <w:sz w:val="32"/>
          <w:shd w:val="clear" w:fill="auto"/>
          <w:lang w:eastAsia="zh-CN"/>
        </w:rPr>
        <w:t>说明</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lang w:eastAsia="zh-CN"/>
        </w:rPr>
      </w:pPr>
      <w:r>
        <w:rPr>
          <w:rFonts w:hint="eastAsia" w:ascii="仿宋_GB2312" w:hAnsi="仿宋_GB2312" w:eastAsia="仿宋_GB2312" w:cs="仿宋_GB2312"/>
          <w:color w:val="auto"/>
          <w:spacing w:val="0"/>
          <w:position w:val="0"/>
          <w:sz w:val="32"/>
          <w:shd w:val="clear" w:fill="auto"/>
        </w:rPr>
        <w:t>（一）</w:t>
      </w:r>
      <w:r>
        <w:rPr>
          <w:rFonts w:hint="eastAsia" w:ascii="仿宋_GB2312" w:hAnsi="仿宋_GB2312" w:eastAsia="仿宋_GB2312" w:cs="仿宋_GB2312"/>
          <w:color w:val="auto"/>
          <w:spacing w:val="0"/>
          <w:position w:val="0"/>
          <w:sz w:val="32"/>
          <w:shd w:val="clear" w:fill="auto"/>
          <w:lang w:eastAsia="zh-CN"/>
        </w:rPr>
        <w:t>申请出具证明范围：</w:t>
      </w:r>
      <w:r>
        <w:rPr>
          <w:rFonts w:hint="eastAsia" w:ascii="仿宋_GB2312" w:hAnsi="仿宋_GB2312" w:eastAsia="仿宋_GB2312" w:cs="仿宋_GB2312"/>
          <w:color w:val="auto"/>
          <w:spacing w:val="0"/>
          <w:position w:val="0"/>
          <w:sz w:val="32"/>
          <w:shd w:val="clear" w:fill="auto"/>
        </w:rPr>
        <w:t>山东省、市人力资源社会保障部门颁发</w:t>
      </w:r>
      <w:r>
        <w:rPr>
          <w:rFonts w:hint="eastAsia" w:ascii="仿宋_GB2312" w:hAnsi="仿宋_GB2312" w:eastAsia="仿宋_GB2312" w:cs="仿宋_GB2312"/>
          <w:color w:val="auto"/>
          <w:spacing w:val="0"/>
          <w:position w:val="0"/>
          <w:sz w:val="32"/>
          <w:shd w:val="clear" w:fill="auto"/>
          <w:lang w:eastAsia="zh-CN"/>
        </w:rPr>
        <w:t>的证书</w:t>
      </w:r>
      <w:r>
        <w:rPr>
          <w:rFonts w:hint="eastAsia" w:ascii="仿宋_GB2312" w:hAnsi="仿宋_GB2312" w:eastAsia="仿宋_GB2312" w:cs="仿宋_GB2312"/>
          <w:color w:val="auto"/>
          <w:spacing w:val="0"/>
          <w:position w:val="0"/>
          <w:sz w:val="32"/>
          <w:shd w:val="clear" w:fill="auto"/>
        </w:rPr>
        <w:t>，</w:t>
      </w:r>
      <w:r>
        <w:rPr>
          <w:rFonts w:hint="eastAsia" w:ascii="仿宋_GB2312" w:hAnsi="仿宋_GB2312" w:eastAsia="仿宋_GB2312" w:cs="仿宋_GB2312"/>
          <w:color w:val="auto"/>
          <w:spacing w:val="0"/>
          <w:position w:val="0"/>
          <w:sz w:val="32"/>
          <w:shd w:val="clear" w:fill="auto"/>
          <w:lang w:eastAsia="zh-CN"/>
        </w:rPr>
        <w:t>且</w:t>
      </w:r>
      <w:r>
        <w:rPr>
          <w:rFonts w:hint="eastAsia" w:ascii="仿宋_GB2312" w:hAnsi="仿宋_GB2312" w:eastAsia="仿宋_GB2312" w:cs="仿宋_GB2312"/>
          <w:color w:val="auto"/>
          <w:spacing w:val="0"/>
          <w:position w:val="0"/>
          <w:sz w:val="32"/>
          <w:shd w:val="clear" w:fill="auto"/>
        </w:rPr>
        <w:t>在山东省技能人才评价工作网（</w:t>
      </w:r>
      <w:r>
        <w:rPr>
          <w:rFonts w:hint="eastAsia" w:ascii="仿宋_GB2312" w:hAnsi="仿宋_GB2312" w:eastAsia="仿宋_GB2312" w:cs="仿宋_GB2312"/>
          <w:color w:val="auto"/>
          <w:spacing w:val="0"/>
          <w:position w:val="0"/>
          <w:sz w:val="32"/>
          <w:shd w:val="clear" w:fill="auto"/>
        </w:rPr>
        <w:fldChar w:fldCharType="begin"/>
      </w:r>
      <w:r>
        <w:rPr>
          <w:rFonts w:hint="eastAsia" w:ascii="仿宋_GB2312" w:hAnsi="仿宋_GB2312" w:eastAsia="仿宋_GB2312" w:cs="仿宋_GB2312"/>
          <w:color w:val="auto"/>
          <w:spacing w:val="0"/>
          <w:position w:val="0"/>
          <w:sz w:val="32"/>
          <w:shd w:val="clear" w:fill="auto"/>
        </w:rPr>
        <w:instrText xml:space="preserve"> HYPERLINK "http://www.sdosta.org.cn/" \h </w:instrText>
      </w:r>
      <w:r>
        <w:rPr>
          <w:rFonts w:hint="eastAsia" w:ascii="仿宋_GB2312" w:hAnsi="仿宋_GB2312" w:eastAsia="仿宋_GB2312" w:cs="仿宋_GB2312"/>
          <w:color w:val="auto"/>
          <w:spacing w:val="0"/>
          <w:position w:val="0"/>
          <w:sz w:val="32"/>
          <w:shd w:val="clear" w:fill="auto"/>
        </w:rPr>
        <w:fldChar w:fldCharType="separate"/>
      </w:r>
      <w:r>
        <w:rPr>
          <w:rFonts w:hint="eastAsia" w:ascii="仿宋_GB2312" w:hAnsi="仿宋_GB2312" w:eastAsia="仿宋_GB2312" w:cs="仿宋_GB2312"/>
          <w:color w:val="auto"/>
          <w:spacing w:val="0"/>
          <w:position w:val="0"/>
          <w:sz w:val="32"/>
          <w:shd w:val="clear" w:fill="auto"/>
        </w:rPr>
        <w:t>http://www.sdosta.org.cn</w:t>
      </w:r>
      <w:r>
        <w:rPr>
          <w:rFonts w:hint="eastAsia" w:ascii="仿宋_GB2312" w:hAnsi="仿宋_GB2312" w:eastAsia="仿宋_GB2312" w:cs="仿宋_GB2312"/>
          <w:color w:val="auto"/>
          <w:spacing w:val="0"/>
          <w:position w:val="0"/>
          <w:sz w:val="32"/>
          <w:shd w:val="clear" w:fill="auto"/>
        </w:rPr>
        <w:fldChar w:fldCharType="end"/>
      </w:r>
      <w:r>
        <w:rPr>
          <w:rFonts w:hint="eastAsia" w:ascii="仿宋_GB2312" w:hAnsi="仿宋_GB2312" w:eastAsia="仿宋_GB2312" w:cs="仿宋_GB2312"/>
          <w:color w:val="auto"/>
          <w:spacing w:val="0"/>
          <w:position w:val="0"/>
          <w:sz w:val="32"/>
          <w:shd w:val="clear" w:fill="auto"/>
        </w:rPr>
        <w:t>）</w:t>
      </w:r>
      <w:r>
        <w:rPr>
          <w:rFonts w:hint="eastAsia" w:ascii="仿宋_GB2312" w:hAnsi="仿宋_GB2312" w:eastAsia="仿宋_GB2312" w:cs="仿宋_GB2312"/>
          <w:color w:val="auto"/>
          <w:spacing w:val="0"/>
          <w:position w:val="0"/>
          <w:sz w:val="32"/>
          <w:shd w:val="clear" w:fill="auto"/>
          <w:lang w:eastAsia="zh-CN"/>
        </w:rPr>
        <w:t>能够</w:t>
      </w:r>
      <w:r>
        <w:rPr>
          <w:rFonts w:hint="eastAsia" w:ascii="仿宋_GB2312" w:hAnsi="仿宋_GB2312" w:eastAsia="仿宋_GB2312" w:cs="仿宋_GB2312"/>
          <w:color w:val="auto"/>
          <w:spacing w:val="0"/>
          <w:position w:val="0"/>
          <w:sz w:val="32"/>
          <w:shd w:val="clear" w:fill="auto"/>
        </w:rPr>
        <w:t>查询</w:t>
      </w:r>
      <w:r>
        <w:rPr>
          <w:rFonts w:hint="eastAsia" w:ascii="仿宋_GB2312" w:hAnsi="仿宋_GB2312" w:eastAsia="仿宋_GB2312" w:cs="仿宋_GB2312"/>
          <w:color w:val="auto"/>
          <w:spacing w:val="0"/>
          <w:position w:val="0"/>
          <w:sz w:val="32"/>
          <w:shd w:val="clear" w:fill="auto"/>
          <w:lang w:eastAsia="zh-CN"/>
        </w:rPr>
        <w:t>到信息。</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lang w:eastAsia="zh-CN"/>
        </w:rPr>
      </w:pPr>
      <w:r>
        <w:rPr>
          <w:rFonts w:hint="eastAsia" w:ascii="仿宋_GB2312" w:hAnsi="仿宋_GB2312" w:eastAsia="仿宋_GB2312" w:cs="仿宋_GB2312"/>
          <w:color w:val="auto"/>
          <w:spacing w:val="0"/>
          <w:position w:val="0"/>
          <w:sz w:val="32"/>
          <w:shd w:val="clear" w:fill="auto"/>
          <w:lang w:eastAsia="zh-CN"/>
        </w:rPr>
        <w:t>（二）省、市人力资源社会保障部门分别负责本级颁发证书的证明出具工作（证明模板见附件</w:t>
      </w:r>
      <w:r>
        <w:rPr>
          <w:rFonts w:hint="eastAsia" w:ascii="仿宋_GB2312" w:hAnsi="仿宋_GB2312" w:eastAsia="仿宋_GB2312" w:cs="仿宋_GB2312"/>
          <w:color w:val="auto"/>
          <w:spacing w:val="0"/>
          <w:position w:val="0"/>
          <w:sz w:val="32"/>
          <w:shd w:val="clear" w:fill="auto"/>
          <w:lang w:val="en-US" w:eastAsia="zh-CN"/>
        </w:rPr>
        <w:t>1</w:t>
      </w:r>
      <w:r>
        <w:rPr>
          <w:rFonts w:hint="eastAsia" w:ascii="仿宋_GB2312" w:hAnsi="仿宋_GB2312" w:eastAsia="仿宋_GB2312" w:cs="仿宋_GB2312"/>
          <w:color w:val="auto"/>
          <w:spacing w:val="0"/>
          <w:position w:val="0"/>
          <w:sz w:val="32"/>
          <w:shd w:val="clear"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640" w:leftChars="0" w:right="0" w:rightChars="0"/>
        <w:jc w:val="both"/>
        <w:textAlignment w:val="auto"/>
        <w:rPr>
          <w:rFonts w:ascii="黑体" w:hAnsi="黑体" w:eastAsia="黑体" w:cs="黑体"/>
          <w:color w:val="auto"/>
          <w:spacing w:val="0"/>
          <w:position w:val="0"/>
          <w:sz w:val="32"/>
          <w:shd w:val="clear" w:fill="auto"/>
        </w:rPr>
      </w:pPr>
      <w:r>
        <w:rPr>
          <w:rFonts w:hint="eastAsia" w:ascii="黑体" w:hAnsi="黑体" w:eastAsia="黑体" w:cs="黑体"/>
          <w:color w:val="auto"/>
          <w:spacing w:val="0"/>
          <w:position w:val="0"/>
          <w:sz w:val="32"/>
          <w:shd w:val="clear" w:fill="auto"/>
          <w:lang w:eastAsia="zh-CN"/>
        </w:rPr>
        <w:t>三</w:t>
      </w:r>
      <w:r>
        <w:rPr>
          <w:rFonts w:ascii="黑体" w:hAnsi="黑体" w:eastAsia="黑体" w:cs="黑体"/>
          <w:color w:val="auto"/>
          <w:spacing w:val="0"/>
          <w:position w:val="0"/>
          <w:sz w:val="32"/>
          <w:shd w:val="clear" w:fill="auto"/>
        </w:rPr>
        <w:t>、办理流程</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宋体" w:hAnsi="宋体" w:eastAsia="宋体" w:cs="宋体"/>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lang w:eastAsia="zh-CN"/>
        </w:rPr>
        <w:t>本人</w:t>
      </w:r>
      <w:r>
        <w:rPr>
          <w:rFonts w:hint="eastAsia" w:ascii="仿宋_GB2312" w:hAnsi="仿宋_GB2312" w:eastAsia="仿宋_GB2312" w:cs="仿宋_GB2312"/>
          <w:color w:val="auto"/>
          <w:spacing w:val="0"/>
          <w:position w:val="0"/>
          <w:sz w:val="32"/>
          <w:shd w:val="clear" w:fill="auto"/>
        </w:rPr>
        <w:t>登录山东省技能人才评价工作网，</w:t>
      </w:r>
      <w:r>
        <w:rPr>
          <w:rFonts w:hint="eastAsia" w:ascii="仿宋_GB2312" w:hAnsi="仿宋_GB2312" w:eastAsia="仿宋_GB2312" w:cs="仿宋_GB2312"/>
          <w:color w:val="auto"/>
          <w:spacing w:val="0"/>
          <w:position w:val="0"/>
          <w:sz w:val="32"/>
          <w:shd w:val="clear" w:fill="auto"/>
          <w:lang w:eastAsia="zh-CN"/>
        </w:rPr>
        <w:t>在</w:t>
      </w:r>
      <w:r>
        <w:rPr>
          <w:rFonts w:hint="eastAsia" w:ascii="仿宋_GB2312" w:hAnsi="仿宋_GB2312" w:eastAsia="仿宋_GB2312" w:cs="仿宋_GB2312"/>
          <w:color w:val="auto"/>
          <w:spacing w:val="0"/>
          <w:position w:val="0"/>
          <w:sz w:val="32"/>
          <w:shd w:val="clear" w:fill="auto"/>
        </w:rPr>
        <w:t>职业资格证书查询模块</w:t>
      </w:r>
      <w:r>
        <w:rPr>
          <w:rFonts w:hint="eastAsia" w:ascii="仿宋_GB2312" w:hAnsi="仿宋_GB2312" w:eastAsia="仿宋_GB2312" w:cs="仿宋_GB2312"/>
          <w:color w:val="auto"/>
          <w:spacing w:val="0"/>
          <w:position w:val="0"/>
          <w:sz w:val="32"/>
          <w:shd w:val="clear" w:fill="auto"/>
          <w:lang w:eastAsia="zh-CN"/>
        </w:rPr>
        <w:t>中</w:t>
      </w:r>
      <w:r>
        <w:rPr>
          <w:rFonts w:hint="eastAsia" w:ascii="仿宋_GB2312" w:hAnsi="仿宋_GB2312" w:eastAsia="仿宋_GB2312" w:cs="仿宋_GB2312"/>
          <w:color w:val="auto"/>
          <w:spacing w:val="0"/>
          <w:position w:val="0"/>
          <w:sz w:val="32"/>
          <w:shd w:val="clear" w:fill="auto"/>
        </w:rPr>
        <w:t>查询</w:t>
      </w:r>
      <w:r>
        <w:rPr>
          <w:rFonts w:hint="eastAsia" w:ascii="仿宋_GB2312" w:hAnsi="仿宋_GB2312" w:eastAsia="仿宋_GB2312" w:cs="仿宋_GB2312"/>
          <w:color w:val="auto"/>
          <w:spacing w:val="0"/>
          <w:position w:val="0"/>
          <w:sz w:val="32"/>
          <w:shd w:val="clear" w:fill="auto"/>
          <w:lang w:eastAsia="zh-CN"/>
        </w:rPr>
        <w:t>证书信息</w:t>
      </w:r>
      <w:r>
        <w:rPr>
          <w:rFonts w:hint="eastAsia" w:ascii="仿宋_GB2312" w:hAnsi="仿宋_GB2312" w:eastAsia="仿宋_GB2312" w:cs="仿宋_GB2312"/>
          <w:color w:val="auto"/>
          <w:spacing w:val="0"/>
          <w:position w:val="0"/>
          <w:sz w:val="32"/>
          <w:shd w:val="clear" w:fill="auto"/>
        </w:rPr>
        <w:t>。对照证书编码规则（附件</w:t>
      </w:r>
      <w:r>
        <w:rPr>
          <w:rFonts w:hint="eastAsia" w:ascii="仿宋_GB2312" w:hAnsi="仿宋_GB2312" w:eastAsia="仿宋_GB2312" w:cs="仿宋_GB2312"/>
          <w:color w:val="auto"/>
          <w:spacing w:val="0"/>
          <w:position w:val="0"/>
          <w:sz w:val="32"/>
          <w:shd w:val="clear" w:fill="auto"/>
          <w:lang w:val="en-US" w:eastAsia="zh-CN"/>
        </w:rPr>
        <w:t>2</w:t>
      </w:r>
      <w:r>
        <w:rPr>
          <w:rFonts w:hint="eastAsia" w:ascii="仿宋_GB2312" w:hAnsi="仿宋_GB2312" w:eastAsia="仿宋_GB2312" w:cs="仿宋_GB2312"/>
          <w:color w:val="auto"/>
          <w:spacing w:val="0"/>
          <w:position w:val="0"/>
          <w:sz w:val="32"/>
          <w:shd w:val="clear" w:fill="auto"/>
        </w:rPr>
        <w:t>）了解证书颁发机构，</w:t>
      </w:r>
      <w:r>
        <w:rPr>
          <w:rFonts w:hint="eastAsia" w:ascii="仿宋_GB2312" w:hAnsi="仿宋_GB2312" w:eastAsia="仿宋_GB2312" w:cs="仿宋_GB2312"/>
          <w:color w:val="auto"/>
          <w:spacing w:val="0"/>
          <w:position w:val="0"/>
          <w:sz w:val="32"/>
          <w:shd w:val="clear" w:fill="auto"/>
          <w:lang w:eastAsia="zh-CN"/>
        </w:rPr>
        <w:t>采取窗口或线上方式，</w:t>
      </w:r>
      <w:r>
        <w:rPr>
          <w:rFonts w:hint="eastAsia" w:ascii="仿宋_GB2312" w:hAnsi="仿宋_GB2312" w:eastAsia="仿宋_GB2312" w:cs="仿宋_GB2312"/>
          <w:color w:val="auto"/>
          <w:spacing w:val="0"/>
          <w:position w:val="0"/>
          <w:sz w:val="32"/>
          <w:shd w:val="clear" w:fill="auto"/>
        </w:rPr>
        <w:t>联系相关机构办理。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（一）窗口办理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lang w:eastAsia="zh-CN"/>
        </w:rPr>
      </w:pPr>
      <w:r>
        <w:rPr>
          <w:rFonts w:hint="eastAsia" w:ascii="仿宋_GB2312" w:hAnsi="仿宋_GB2312" w:eastAsia="仿宋_GB2312" w:cs="仿宋_GB2312"/>
          <w:color w:val="auto"/>
          <w:spacing w:val="0"/>
          <w:position w:val="0"/>
          <w:sz w:val="32"/>
          <w:shd w:val="clear" w:fill="auto"/>
        </w:rPr>
        <w:t>本人携带身份证或社保卡原件到服务窗口现场办理。</w:t>
      </w:r>
      <w:r>
        <w:rPr>
          <w:rFonts w:hint="eastAsia" w:ascii="仿宋_GB2312" w:hAnsi="仿宋_GB2312" w:eastAsia="仿宋_GB2312" w:cs="仿宋_GB2312"/>
          <w:color w:val="auto"/>
          <w:spacing w:val="0"/>
          <w:position w:val="0"/>
          <w:sz w:val="32"/>
          <w:shd w:val="clear" w:fill="auto"/>
          <w:lang w:eastAsia="zh-CN"/>
        </w:rPr>
        <w:t>如</w:t>
      </w:r>
      <w:r>
        <w:rPr>
          <w:rFonts w:hint="eastAsia" w:ascii="仿宋_GB2312" w:hAnsi="仿宋_GB2312" w:eastAsia="仿宋_GB2312" w:cs="仿宋_GB2312"/>
          <w:color w:val="auto"/>
          <w:spacing w:val="0"/>
          <w:position w:val="0"/>
          <w:sz w:val="32"/>
          <w:shd w:val="clear" w:fill="auto"/>
        </w:rPr>
        <w:t>资料齐</w:t>
      </w:r>
      <w:r>
        <w:rPr>
          <w:rFonts w:hint="eastAsia" w:ascii="仿宋_GB2312" w:hAnsi="仿宋_GB2312" w:eastAsia="仿宋_GB2312" w:cs="仿宋_GB2312"/>
          <w:color w:val="auto"/>
          <w:spacing w:val="0"/>
          <w:position w:val="0"/>
          <w:sz w:val="32"/>
          <w:shd w:val="clear" w:fill="auto"/>
          <w:lang w:eastAsia="zh-CN"/>
        </w:rPr>
        <w:t>全，</w:t>
      </w:r>
      <w:r>
        <w:rPr>
          <w:rFonts w:hint="eastAsia" w:ascii="仿宋_GB2312" w:hAnsi="仿宋_GB2312" w:eastAsia="仿宋_GB2312" w:cs="仿宋_GB2312"/>
          <w:color w:val="auto"/>
          <w:spacing w:val="0"/>
          <w:position w:val="0"/>
          <w:sz w:val="32"/>
          <w:shd w:val="clear" w:fill="auto"/>
        </w:rPr>
        <w:t>即时办结</w:t>
      </w:r>
      <w:r>
        <w:rPr>
          <w:rFonts w:hint="eastAsia" w:ascii="仿宋_GB2312" w:hAnsi="仿宋_GB2312" w:eastAsia="仿宋_GB2312" w:cs="仿宋_GB2312"/>
          <w:color w:val="auto"/>
          <w:spacing w:val="0"/>
          <w:position w:val="0"/>
          <w:sz w:val="32"/>
          <w:shd w:val="clear"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（二）线上办理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rPr>
        <w:t>联系证书颁发机构进行线上信息核对，并提供证书持有人有效收件地址。线上办理接件即办</w:t>
      </w:r>
      <w:r>
        <w:rPr>
          <w:rFonts w:hint="eastAsia" w:ascii="仿宋_GB2312" w:hAnsi="仿宋_GB2312" w:eastAsia="仿宋_GB2312" w:cs="仿宋_GB2312"/>
          <w:color w:val="auto"/>
          <w:spacing w:val="0"/>
          <w:position w:val="0"/>
          <w:sz w:val="32"/>
          <w:shd w:val="clear" w:fill="auto"/>
          <w:lang w:eastAsia="zh-CN"/>
        </w:rPr>
        <w:t>，</w:t>
      </w:r>
      <w:r>
        <w:rPr>
          <w:rFonts w:hint="eastAsia" w:ascii="仿宋_GB2312" w:hAnsi="仿宋_GB2312" w:eastAsia="仿宋_GB2312" w:cs="仿宋_GB2312"/>
          <w:color w:val="auto"/>
          <w:spacing w:val="0"/>
          <w:position w:val="0"/>
          <w:sz w:val="32"/>
          <w:shd w:val="clear" w:fill="auto"/>
        </w:rPr>
        <w:t>办理后第二个工作日寄出证明，由申请人通过到付方式承担快递费用或</w:t>
      </w:r>
      <w:r>
        <w:rPr>
          <w:rFonts w:hint="eastAsia" w:ascii="仿宋_GB2312" w:hAnsi="仿宋_GB2312" w:eastAsia="仿宋_GB2312" w:cs="仿宋_GB2312"/>
          <w:color w:val="auto"/>
          <w:spacing w:val="0"/>
          <w:position w:val="0"/>
          <w:sz w:val="32"/>
          <w:shd w:val="clear" w:fill="auto"/>
          <w:lang w:eastAsia="zh-CN"/>
        </w:rPr>
        <w:t>到</w:t>
      </w:r>
      <w:r>
        <w:rPr>
          <w:rFonts w:hint="eastAsia" w:ascii="仿宋_GB2312" w:hAnsi="仿宋_GB2312" w:eastAsia="仿宋_GB2312" w:cs="仿宋_GB2312"/>
          <w:color w:val="auto"/>
          <w:spacing w:val="0"/>
          <w:position w:val="0"/>
          <w:sz w:val="32"/>
          <w:shd w:val="clear" w:fill="auto"/>
        </w:rPr>
        <w:t>窗口自取。</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ascii="黑体" w:hAnsi="黑体" w:eastAsia="黑体" w:cs="黑体"/>
          <w:color w:val="auto"/>
          <w:spacing w:val="0"/>
          <w:position w:val="0"/>
          <w:sz w:val="32"/>
          <w:shd w:val="clear" w:fill="auto"/>
        </w:rPr>
      </w:pPr>
      <w:r>
        <w:rPr>
          <w:rFonts w:hint="eastAsia" w:ascii="黑体" w:hAnsi="黑体" w:eastAsia="黑体" w:cs="黑体"/>
          <w:color w:val="auto"/>
          <w:spacing w:val="0"/>
          <w:position w:val="0"/>
          <w:sz w:val="32"/>
          <w:shd w:val="clear" w:fill="auto"/>
          <w:lang w:eastAsia="zh-CN"/>
        </w:rPr>
        <w:t>四</w:t>
      </w:r>
      <w:r>
        <w:rPr>
          <w:rFonts w:ascii="黑体" w:hAnsi="黑体" w:eastAsia="黑体" w:cs="黑体"/>
          <w:color w:val="auto"/>
          <w:spacing w:val="0"/>
          <w:position w:val="0"/>
          <w:sz w:val="32"/>
          <w:shd w:val="clear" w:fill="auto"/>
        </w:rPr>
        <w:t>、受理地点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（一）省本级</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themeColor="text1"/>
          <w:spacing w:val="0"/>
          <w:position w:val="0"/>
          <w:sz w:val="32"/>
          <w:shd w:val="clear" w:fill="auto"/>
          <w14:textFill>
            <w14:solidFill>
              <w14:schemeClr w14:val="tx1"/>
            </w14:solidFill>
          </w14:textFill>
        </w:rPr>
      </w:pPr>
      <w:r>
        <w:rPr>
          <w:rFonts w:hint="eastAsia" w:ascii="仿宋_GB2312" w:hAnsi="仿宋_GB2312" w:eastAsia="仿宋_GB2312" w:cs="仿宋_GB2312"/>
          <w:color w:val="000000" w:themeColor="text1"/>
          <w:spacing w:val="0"/>
          <w:position w:val="0"/>
          <w:sz w:val="32"/>
          <w:shd w:val="clear" w:fill="auto"/>
          <w:lang w:val="en-US" w:eastAsia="zh-CN"/>
          <w14:textFill>
            <w14:solidFill>
              <w14:schemeClr w14:val="tx1"/>
            </w14:solidFill>
          </w14:textFill>
        </w:rPr>
        <w:t>窗口地址：山东省</w:t>
      </w:r>
      <w:r>
        <w:rPr>
          <w:rFonts w:hint="eastAsia" w:ascii="仿宋_GB2312" w:hAnsi="仿宋_GB2312" w:eastAsia="仿宋_GB2312" w:cs="仿宋_GB2312"/>
          <w:color w:val="000000" w:themeColor="text1"/>
          <w:spacing w:val="0"/>
          <w:position w:val="0"/>
          <w:sz w:val="32"/>
          <w:shd w:val="clear" w:fill="auto"/>
          <w14:textFill>
            <w14:solidFill>
              <w14:schemeClr w14:val="tx1"/>
            </w14:solidFill>
          </w14:textFill>
        </w:rPr>
        <w:t>济南市历下区解放东路16号山东省公共就业和人才服务中心技能人才评价管理服务处507室。</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themeColor="text1"/>
          <w:spacing w:val="0"/>
          <w:position w:val="0"/>
          <w:sz w:val="32"/>
          <w:shd w:val="clear" w:fill="auto"/>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pacing w:val="0"/>
          <w:position w:val="0"/>
          <w:sz w:val="32"/>
          <w:shd w:val="clear" w:fill="auto"/>
          <w14:textFill>
            <w14:solidFill>
              <w14:schemeClr w14:val="tx1"/>
            </w14:solidFill>
          </w14:textFill>
        </w:rPr>
        <w:t>受理时间：工作日星期一至星期五，上午08：30-12：00，下午13：</w:t>
      </w:r>
      <w:r>
        <w:rPr>
          <w:rFonts w:hint="eastAsia" w:ascii="仿宋_GB2312" w:hAnsi="仿宋_GB2312" w:eastAsia="仿宋_GB2312" w:cs="仿宋_GB2312"/>
          <w:color w:val="000000" w:themeColor="text1"/>
          <w:spacing w:val="0"/>
          <w:position w:val="0"/>
          <w:sz w:val="32"/>
          <w:shd w:val="clear" w:fill="auto"/>
          <w:lang w:val="en-US" w:eastAsia="zh-CN"/>
          <w14:textFill>
            <w14:solidFill>
              <w14:schemeClr w14:val="tx1"/>
            </w14:solidFill>
          </w14:textFill>
        </w:rPr>
        <w:t>3</w:t>
      </w:r>
      <w:r>
        <w:rPr>
          <w:rFonts w:hint="eastAsia" w:ascii="仿宋_GB2312" w:hAnsi="仿宋_GB2312" w:eastAsia="仿宋_GB2312" w:cs="仿宋_GB2312"/>
          <w:color w:val="000000" w:themeColor="text1"/>
          <w:spacing w:val="0"/>
          <w:position w:val="0"/>
          <w:sz w:val="32"/>
          <w:shd w:val="clear" w:fill="auto"/>
          <w14:textFill>
            <w14:solidFill>
              <w14:schemeClr w14:val="tx1"/>
            </w14:solidFill>
          </w14:textFill>
        </w:rPr>
        <w:t>0-17：00（法定节假日除外）。</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000000" w:themeColor="text1"/>
          <w:spacing w:val="0"/>
          <w:position w:val="0"/>
          <w:sz w:val="32"/>
          <w:shd w:val="clear" w:fill="auto"/>
          <w14:textFill>
            <w14:solidFill>
              <w14:schemeClr w14:val="tx1"/>
            </w14:solidFill>
          </w14:textFill>
        </w:rPr>
      </w:pPr>
      <w:r>
        <w:rPr>
          <w:rFonts w:hint="eastAsia" w:ascii="仿宋_GB2312" w:hAnsi="仿宋_GB2312" w:eastAsia="仿宋_GB2312" w:cs="仿宋_GB2312"/>
          <w:color w:val="000000" w:themeColor="text1"/>
          <w:spacing w:val="0"/>
          <w:position w:val="0"/>
          <w:sz w:val="32"/>
          <w:shd w:val="clear" w:fill="auto"/>
          <w14:textFill>
            <w14:solidFill>
              <w14:schemeClr w14:val="tx1"/>
            </w14:solidFill>
          </w14:textFill>
        </w:rPr>
        <w:t>咨询电话：</w:t>
      </w:r>
      <w:r>
        <w:rPr>
          <w:rFonts w:hint="eastAsia" w:ascii="仿宋_GB2312" w:hAnsi="仿宋_GB2312" w:eastAsia="仿宋_GB2312" w:cs="仿宋_GB2312"/>
          <w:color w:val="000000" w:themeColor="text1"/>
          <w:spacing w:val="0"/>
          <w:position w:val="0"/>
          <w:sz w:val="32"/>
          <w:u w:val="none"/>
          <w:shd w:val="clear" w:fill="auto"/>
          <w14:textFill>
            <w14:solidFill>
              <w14:schemeClr w14:val="tx1"/>
            </w14:solidFill>
          </w14:textFill>
        </w:rPr>
        <w:t>0531-</w:t>
      </w:r>
      <w:r>
        <w:rPr>
          <w:rFonts w:hint="eastAsia" w:ascii="仿宋_GB2312" w:hAnsi="仿宋_GB2312" w:eastAsia="仿宋_GB2312" w:cs="仿宋_GB2312"/>
          <w:color w:val="000000" w:themeColor="text1"/>
          <w:kern w:val="2"/>
          <w:sz w:val="32"/>
          <w:szCs w:val="32"/>
          <w:u w:val="none"/>
          <w:lang w:val="en-US" w:eastAsia="zh-CN"/>
          <w14:textFill>
            <w14:solidFill>
              <w14:schemeClr w14:val="tx1"/>
            </w14:solidFill>
          </w14:textFill>
        </w:rPr>
        <w:t>86015316。</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（二）各市受理地点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rPr>
        <w:t>联系电话和办公地址详见附件</w:t>
      </w:r>
      <w:r>
        <w:rPr>
          <w:rFonts w:hint="eastAsia" w:ascii="仿宋_GB2312" w:hAnsi="仿宋_GB2312" w:eastAsia="仿宋_GB2312" w:cs="仿宋_GB2312"/>
          <w:color w:val="auto"/>
          <w:spacing w:val="0"/>
          <w:position w:val="0"/>
          <w:sz w:val="32"/>
          <w:shd w:val="clear" w:fill="auto"/>
          <w:lang w:val="en-US" w:eastAsia="zh-CN"/>
        </w:rPr>
        <w:t>3</w:t>
      </w:r>
      <w:r>
        <w:rPr>
          <w:rFonts w:hint="eastAsia" w:ascii="仿宋_GB2312" w:hAnsi="仿宋_GB2312" w:eastAsia="仿宋_GB2312" w:cs="仿宋_GB2312"/>
          <w:color w:val="auto"/>
          <w:spacing w:val="0"/>
          <w:position w:val="0"/>
          <w:sz w:val="32"/>
          <w:shd w:val="clear" w:fill="auto"/>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rPr>
        <w:br w:type="page"/>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黑体" w:hAnsi="黑体" w:eastAsia="黑体" w:cs="黑体"/>
          <w:color w:val="auto"/>
          <w:spacing w:val="0"/>
          <w:position w:val="0"/>
          <w:sz w:val="32"/>
          <w:shd w:val="clear" w:fill="auto"/>
        </w:rPr>
      </w:pPr>
      <w:r>
        <w:rPr>
          <w:rFonts w:hint="eastAsia" w:ascii="黑体" w:hAnsi="黑体" w:eastAsia="黑体" w:cs="黑体"/>
          <w:color w:val="auto"/>
          <w:spacing w:val="0"/>
          <w:position w:val="0"/>
          <w:sz w:val="32"/>
          <w:shd w:val="clear" w:fill="auto"/>
        </w:rPr>
        <w:t>附件1</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auto"/>
          <w:spacing w:val="0"/>
          <w:position w:val="0"/>
          <w:sz w:val="36"/>
          <w:shd w:val="clear" w:fill="auto"/>
        </w:rPr>
      </w:pPr>
      <w:r>
        <w:rPr>
          <w:rFonts w:hint="eastAsia" w:ascii="方正小标宋简体" w:hAnsi="方正小标宋简体" w:eastAsia="方正小标宋简体" w:cs="方正小标宋简体"/>
          <w:color w:val="auto"/>
          <w:spacing w:val="0"/>
          <w:position w:val="0"/>
          <w:sz w:val="44"/>
          <w:szCs w:val="44"/>
          <w:shd w:val="clear" w:fill="auto"/>
        </w:rPr>
        <w:t>职业资格证书证明（参考模版）</w:t>
      </w:r>
    </w:p>
    <w:tbl>
      <w:tblPr>
        <w:tblStyle w:val="2"/>
        <w:tblW w:w="8906" w:type="dxa"/>
        <w:tblInd w:w="114" w:type="dxa"/>
        <w:tblLayout w:type="fixed"/>
        <w:tblCellMar>
          <w:top w:w="0" w:type="dxa"/>
          <w:left w:w="10" w:type="dxa"/>
          <w:bottom w:w="0" w:type="dxa"/>
          <w:right w:w="10" w:type="dxa"/>
        </w:tblCellMar>
      </w:tblPr>
      <w:tblGrid>
        <w:gridCol w:w="1410"/>
        <w:gridCol w:w="2820"/>
        <w:gridCol w:w="1440"/>
        <w:gridCol w:w="3236"/>
      </w:tblGrid>
      <w:tr>
        <w:tblPrEx>
          <w:tblCellMar>
            <w:top w:w="0" w:type="dxa"/>
            <w:left w:w="10" w:type="dxa"/>
            <w:bottom w:w="0" w:type="dxa"/>
            <w:right w:w="10" w:type="dxa"/>
          </w:tblCellMar>
        </w:tblPrEx>
        <w:trPr>
          <w:trHeight w:val="505" w:hRule="atLeast"/>
        </w:trPr>
        <w:tc>
          <w:tcPr>
            <w:tcW w:w="1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姓  名</w:t>
            </w:r>
          </w:p>
        </w:tc>
        <w:tc>
          <w:tcPr>
            <w:tcW w:w="2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XXX</w:t>
            </w: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性  别</w:t>
            </w:r>
          </w:p>
        </w:tc>
        <w:tc>
          <w:tcPr>
            <w:tcW w:w="32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男</w:t>
            </w:r>
          </w:p>
        </w:tc>
      </w:tr>
      <w:tr>
        <w:tblPrEx>
          <w:tblCellMar>
            <w:top w:w="0" w:type="dxa"/>
            <w:left w:w="10" w:type="dxa"/>
            <w:bottom w:w="0" w:type="dxa"/>
            <w:right w:w="10" w:type="dxa"/>
          </w:tblCellMar>
        </w:tblPrEx>
        <w:trPr>
          <w:trHeight w:val="1" w:hRule="atLeast"/>
        </w:trPr>
        <w:tc>
          <w:tcPr>
            <w:tcW w:w="1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身份证号</w:t>
            </w:r>
          </w:p>
        </w:tc>
        <w:tc>
          <w:tcPr>
            <w:tcW w:w="2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370124XXXXXXXXXXXX</w:t>
            </w: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证书编号</w:t>
            </w:r>
          </w:p>
        </w:tc>
        <w:tc>
          <w:tcPr>
            <w:tcW w:w="32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1915010000XXXXXX</w:t>
            </w:r>
          </w:p>
        </w:tc>
      </w:tr>
      <w:tr>
        <w:tblPrEx>
          <w:tblCellMar>
            <w:top w:w="0" w:type="dxa"/>
            <w:left w:w="10" w:type="dxa"/>
            <w:bottom w:w="0" w:type="dxa"/>
            <w:right w:w="10" w:type="dxa"/>
          </w:tblCellMar>
        </w:tblPrEx>
        <w:trPr>
          <w:trHeight w:val="1" w:hRule="atLeast"/>
        </w:trPr>
        <w:tc>
          <w:tcPr>
            <w:tcW w:w="1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hd w:val="clear" w:fill="auto"/>
              </w:rPr>
            </w:pPr>
            <w:r>
              <w:rPr>
                <w:rFonts w:hint="eastAsia" w:ascii="仿宋_GB2312" w:hAnsi="仿宋_GB2312" w:eastAsia="仿宋_GB2312" w:cs="仿宋_GB2312"/>
                <w:color w:val="auto"/>
                <w:spacing w:val="0"/>
                <w:position w:val="0"/>
                <w:sz w:val="28"/>
                <w:shd w:val="clear" w:fill="auto"/>
              </w:rPr>
              <w:t xml:space="preserve">职 </w:t>
            </w:r>
            <w:r>
              <w:rPr>
                <w:rFonts w:hint="eastAsia" w:ascii="仿宋_GB2312" w:hAnsi="仿宋_GB2312" w:eastAsia="仿宋_GB2312" w:cs="仿宋_GB2312"/>
                <w:color w:val="auto"/>
                <w:spacing w:val="0"/>
                <w:position w:val="0"/>
                <w:sz w:val="28"/>
                <w:shd w:val="clear" w:fill="auto"/>
                <w:lang w:val="en-US" w:eastAsia="zh-CN"/>
              </w:rPr>
              <w:t xml:space="preserve"> </w:t>
            </w:r>
            <w:r>
              <w:rPr>
                <w:rFonts w:hint="eastAsia" w:ascii="仿宋_GB2312" w:hAnsi="仿宋_GB2312" w:eastAsia="仿宋_GB2312" w:cs="仿宋_GB2312"/>
                <w:color w:val="auto"/>
                <w:spacing w:val="0"/>
                <w:position w:val="0"/>
                <w:sz w:val="28"/>
                <w:shd w:val="clear" w:fill="auto"/>
              </w:rPr>
              <w:t>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color w:val="auto"/>
                <w:spacing w:val="0"/>
                <w:position w:val="0"/>
                <w:sz w:val="21"/>
                <w:szCs w:val="22"/>
                <w:shd w:val="clear" w:fill="auto"/>
              </w:rPr>
            </w:pPr>
            <w:r>
              <w:rPr>
                <w:rFonts w:hint="eastAsia" w:ascii="仿宋_GB2312" w:hAnsi="仿宋_GB2312" w:eastAsia="仿宋_GB2312" w:cs="仿宋_GB2312"/>
                <w:color w:val="auto"/>
                <w:spacing w:val="0"/>
                <w:position w:val="0"/>
                <w:sz w:val="28"/>
                <w:shd w:val="clear" w:fill="auto"/>
              </w:rPr>
              <w:t>（工种）</w:t>
            </w:r>
          </w:p>
        </w:tc>
        <w:tc>
          <w:tcPr>
            <w:tcW w:w="2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color w:val="auto"/>
                <w:spacing w:val="0"/>
                <w:position w:val="0"/>
                <w:sz w:val="21"/>
                <w:szCs w:val="22"/>
                <w:shd w:val="clear" w:fill="auto"/>
              </w:rPr>
            </w:pPr>
            <w:r>
              <w:rPr>
                <w:rFonts w:hint="eastAsia" w:ascii="仿宋_GB2312" w:hAnsi="仿宋_GB2312" w:eastAsia="仿宋_GB2312" w:cs="仿宋_GB2312"/>
                <w:color w:val="auto"/>
                <w:spacing w:val="0"/>
                <w:position w:val="0"/>
                <w:sz w:val="28"/>
                <w:shd w:val="clear" w:fill="auto"/>
              </w:rPr>
              <w:t>电工</w:t>
            </w: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color w:val="auto"/>
                <w:spacing w:val="0"/>
                <w:position w:val="0"/>
                <w:sz w:val="21"/>
                <w:szCs w:val="22"/>
                <w:shd w:val="clear" w:fill="auto"/>
              </w:rPr>
            </w:pPr>
            <w:r>
              <w:rPr>
                <w:rFonts w:hint="eastAsia" w:ascii="仿宋_GB2312" w:hAnsi="仿宋_GB2312" w:eastAsia="仿宋_GB2312" w:cs="仿宋_GB2312"/>
                <w:color w:val="auto"/>
                <w:spacing w:val="0"/>
                <w:position w:val="0"/>
                <w:sz w:val="28"/>
                <w:shd w:val="clear" w:fill="auto"/>
              </w:rPr>
              <w:t>等  级</w:t>
            </w:r>
          </w:p>
        </w:tc>
        <w:tc>
          <w:tcPr>
            <w:tcW w:w="32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仿宋_GB2312" w:hAnsi="仿宋_GB2312" w:eastAsia="仿宋_GB2312" w:cs="仿宋_GB2312"/>
                <w:color w:val="auto"/>
                <w:spacing w:val="0"/>
                <w:position w:val="0"/>
                <w:sz w:val="21"/>
                <w:szCs w:val="22"/>
                <w:shd w:val="clear" w:fill="auto"/>
              </w:rPr>
            </w:pPr>
            <w:r>
              <w:rPr>
                <w:rFonts w:hint="eastAsia" w:ascii="仿宋_GB2312" w:hAnsi="仿宋_GB2312" w:eastAsia="仿宋_GB2312" w:cs="仿宋_GB2312"/>
                <w:color w:val="auto"/>
                <w:spacing w:val="0"/>
                <w:position w:val="0"/>
                <w:sz w:val="28"/>
                <w:shd w:val="clear" w:fill="auto"/>
              </w:rPr>
              <w:t>三级</w:t>
            </w:r>
          </w:p>
        </w:tc>
      </w:tr>
      <w:tr>
        <w:tblPrEx>
          <w:tblCellMar>
            <w:top w:w="0" w:type="dxa"/>
            <w:left w:w="10" w:type="dxa"/>
            <w:bottom w:w="0" w:type="dxa"/>
            <w:right w:w="10" w:type="dxa"/>
          </w:tblCellMar>
        </w:tblPrEx>
        <w:trPr>
          <w:trHeight w:val="1" w:hRule="atLeast"/>
        </w:trPr>
        <w:tc>
          <w:tcPr>
            <w:tcW w:w="8906"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hd w:val="clear" w:fill="auto"/>
              </w:rPr>
            </w:pPr>
            <w:r>
              <w:rPr>
                <w:rFonts w:hint="eastAsia" w:ascii="仿宋_GB2312" w:hAnsi="仿宋_GB2312" w:eastAsia="仿宋_GB2312" w:cs="仿宋_GB2312"/>
                <w:color w:val="auto"/>
                <w:spacing w:val="0"/>
                <w:position w:val="0"/>
                <w:sz w:val="28"/>
                <w:shd w:val="clear" w:fill="auto"/>
              </w:rPr>
              <w:t>理论知识考试成绩：00</w:t>
            </w:r>
            <w:r>
              <w:rPr>
                <w:rFonts w:hint="eastAsia" w:ascii="仿宋_GB2312" w:hAnsi="仿宋_GB2312" w:eastAsia="仿宋_GB2312" w:cs="仿宋_GB2312"/>
                <w:color w:val="auto"/>
                <w:spacing w:val="0"/>
                <w:position w:val="0"/>
                <w:sz w:val="28"/>
                <w:shd w:val="clear" w:fill="auto"/>
                <w:lang w:val="en-US" w:eastAsia="zh-CN"/>
              </w:rPr>
              <w:t xml:space="preserve"> </w:t>
            </w:r>
            <w:r>
              <w:rPr>
                <w:rFonts w:hint="eastAsia" w:ascii="仿宋_GB2312" w:hAnsi="仿宋_GB2312" w:eastAsia="仿宋_GB2312" w:cs="仿宋_GB2312"/>
                <w:color w:val="auto"/>
                <w:spacing w:val="0"/>
                <w:position w:val="0"/>
                <w:sz w:val="28"/>
                <w:shd w:val="clear" w:fill="auto"/>
              </w:rPr>
              <w:t>操作技能考试成绩：00</w:t>
            </w:r>
            <w:r>
              <w:rPr>
                <w:rFonts w:hint="eastAsia" w:ascii="仿宋_GB2312" w:hAnsi="仿宋_GB2312" w:eastAsia="仿宋_GB2312" w:cs="仿宋_GB2312"/>
                <w:color w:val="auto"/>
                <w:spacing w:val="0"/>
                <w:position w:val="0"/>
                <w:sz w:val="28"/>
                <w:shd w:val="clear" w:fill="auto"/>
                <w:lang w:val="en-US" w:eastAsia="zh-CN"/>
              </w:rPr>
              <w:t xml:space="preserve"> </w:t>
            </w:r>
            <w:r>
              <w:rPr>
                <w:rFonts w:hint="eastAsia" w:ascii="仿宋_GB2312" w:hAnsi="仿宋_GB2312" w:eastAsia="仿宋_GB2312" w:cs="仿宋_GB2312"/>
                <w:color w:val="auto"/>
                <w:spacing w:val="0"/>
                <w:position w:val="0"/>
                <w:sz w:val="28"/>
                <w:shd w:val="clear" w:fill="auto"/>
              </w:rPr>
              <w:t>综合评审成绩：00</w:t>
            </w:r>
          </w:p>
        </w:tc>
      </w:tr>
      <w:tr>
        <w:tblPrEx>
          <w:tblCellMar>
            <w:top w:w="0" w:type="dxa"/>
            <w:left w:w="10" w:type="dxa"/>
            <w:bottom w:w="0" w:type="dxa"/>
            <w:right w:w="10" w:type="dxa"/>
          </w:tblCellMar>
        </w:tblPrEx>
        <w:trPr>
          <w:trHeight w:val="1" w:hRule="atLeast"/>
        </w:trPr>
        <w:tc>
          <w:tcPr>
            <w:tcW w:w="14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评定成绩</w:t>
            </w:r>
          </w:p>
        </w:tc>
        <w:tc>
          <w:tcPr>
            <w:tcW w:w="2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合格</w:t>
            </w: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发证日期</w:t>
            </w:r>
          </w:p>
        </w:tc>
        <w:tc>
          <w:tcPr>
            <w:tcW w:w="32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2019年XX月XX日</w:t>
            </w:r>
          </w:p>
        </w:tc>
      </w:tr>
      <w:tr>
        <w:tblPrEx>
          <w:tblCellMar>
            <w:top w:w="0" w:type="dxa"/>
            <w:left w:w="10" w:type="dxa"/>
            <w:bottom w:w="0" w:type="dxa"/>
            <w:right w:w="10" w:type="dxa"/>
          </w:tblCellMar>
        </w:tblPrEx>
        <w:trPr>
          <w:trHeight w:val="1" w:hRule="atLeast"/>
        </w:trPr>
        <w:tc>
          <w:tcPr>
            <w:tcW w:w="8906"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hd w:val="clear" w:fill="auto"/>
              </w:rPr>
            </w:pPr>
            <w:r>
              <w:rPr>
                <w:rFonts w:hint="eastAsia" w:ascii="仿宋_GB2312" w:hAnsi="仿宋_GB2312" w:eastAsia="仿宋_GB2312" w:cs="仿宋_GB2312"/>
                <w:color w:val="auto"/>
                <w:spacing w:val="0"/>
                <w:position w:val="0"/>
                <w:sz w:val="28"/>
                <w:shd w:val="clear" w:fill="auto"/>
              </w:rPr>
              <w:t>发证机构：省、市人力资源社会保障部门</w:t>
            </w:r>
          </w:p>
        </w:tc>
      </w:tr>
    </w:tbl>
    <w:p>
      <w:pPr>
        <w:keepNext w:val="0"/>
        <w:keepLines w:val="0"/>
        <w:pageBreakBefore w:val="0"/>
        <w:widowControl w:val="0"/>
        <w:kinsoku/>
        <w:wordWrap/>
        <w:overflowPunct/>
        <w:topLinePunct w:val="0"/>
        <w:autoSpaceDE/>
        <w:autoSpaceDN/>
        <w:bidi w:val="0"/>
        <w:adjustRightInd/>
        <w:snapToGrid/>
        <w:spacing w:before="0" w:after="0" w:line="560" w:lineRule="exact"/>
        <w:ind w:right="0" w:firstLine="560" w:firstLineChars="200"/>
        <w:jc w:val="both"/>
        <w:textAlignment w:val="auto"/>
        <w:rPr>
          <w:rFonts w:hint="eastAsia" w:ascii="仿宋_GB2312" w:hAnsi="仿宋_GB2312" w:eastAsia="仿宋_GB2312" w:cs="仿宋_GB2312"/>
          <w:color w:val="000000" w:themeColor="text1"/>
          <w:spacing w:val="0"/>
          <w:position w:val="0"/>
          <w:sz w:val="28"/>
          <w:szCs w:val="28"/>
          <w:shd w:val="clear" w:fill="auto"/>
          <w14:textFill>
            <w14:solidFill>
              <w14:schemeClr w14:val="tx1"/>
            </w14:solidFill>
          </w14:textFill>
        </w:rPr>
      </w:pPr>
      <w:r>
        <w:rPr>
          <w:rFonts w:hint="eastAsia" w:ascii="仿宋_GB2312" w:hAnsi="仿宋_GB2312" w:eastAsia="仿宋_GB2312" w:cs="仿宋_GB2312"/>
          <w:color w:val="000000" w:themeColor="text1"/>
          <w:spacing w:val="0"/>
          <w:position w:val="0"/>
          <w:sz w:val="28"/>
          <w:szCs w:val="28"/>
          <w:shd w:val="clear" w:fill="auto"/>
          <w14:textFill>
            <w14:solidFill>
              <w14:schemeClr w14:val="tx1"/>
            </w14:solidFill>
          </w14:textFill>
        </w:rPr>
        <w:t>兹证明上述证书持有人遗失所持有职业资格证书，根据《人力资源社会保障部办公厅关于进一步做好技能人员职业资格证书发放管理有关工作的通知》（人社厅发〔2018〕42号）规定，证书持有人遗失证书申请补发或因境外就业申请换发证书，职业（工种）已移出《国家职业资格目录》的，不再补发或换发证书，改由原证书颁发机构出具书面证明。上述职业资格证书信息证明与原证书信息完全一致，真实有效。如有疑问，可登录山东省技能人才评价工作网或技能人才评价证书全国联网查询。</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560" w:firstLineChars="200"/>
        <w:jc w:val="both"/>
        <w:textAlignment w:val="auto"/>
        <w:rPr>
          <w:rFonts w:hint="eastAsia" w:ascii="仿宋_GB2312" w:hAnsi="仿宋_GB2312" w:eastAsia="仿宋_GB2312" w:cs="仿宋_GB2312"/>
          <w:color w:val="auto"/>
          <w:spacing w:val="0"/>
          <w:position w:val="0"/>
          <w:sz w:val="28"/>
          <w:szCs w:val="28"/>
          <w:u w:val="none"/>
          <w:shd w:val="clear" w:fill="auto"/>
        </w:rPr>
      </w:pPr>
      <w:r>
        <w:rPr>
          <w:rFonts w:hint="eastAsia" w:ascii="仿宋_GB2312" w:hAnsi="仿宋_GB2312" w:eastAsia="仿宋_GB2312" w:cs="仿宋_GB2312"/>
          <w:color w:val="auto"/>
          <w:spacing w:val="0"/>
          <w:position w:val="0"/>
          <w:sz w:val="28"/>
          <w:szCs w:val="28"/>
          <w:shd w:val="clear" w:fill="auto"/>
        </w:rPr>
        <w:t>查询网址：</w:t>
      </w:r>
      <w:r>
        <w:rPr>
          <w:rFonts w:hint="eastAsia" w:ascii="仿宋_GB2312" w:hAnsi="仿宋_GB2312" w:eastAsia="仿宋_GB2312" w:cs="仿宋_GB2312"/>
          <w:color w:val="auto"/>
          <w:sz w:val="28"/>
          <w:szCs w:val="28"/>
          <w:u w:val="none"/>
        </w:rPr>
        <w:fldChar w:fldCharType="begin"/>
      </w:r>
      <w:r>
        <w:rPr>
          <w:rFonts w:hint="eastAsia" w:ascii="仿宋_GB2312" w:hAnsi="仿宋_GB2312" w:eastAsia="仿宋_GB2312" w:cs="仿宋_GB2312"/>
          <w:color w:val="auto"/>
          <w:sz w:val="28"/>
          <w:szCs w:val="28"/>
          <w:u w:val="none"/>
        </w:rPr>
        <w:instrText xml:space="preserve"> HYPERLINK "http://www.sdosta.org.cn/" \h </w:instrText>
      </w:r>
      <w:r>
        <w:rPr>
          <w:rFonts w:hint="eastAsia" w:ascii="仿宋_GB2312" w:hAnsi="仿宋_GB2312" w:eastAsia="仿宋_GB2312" w:cs="仿宋_GB2312"/>
          <w:color w:val="auto"/>
          <w:sz w:val="28"/>
          <w:szCs w:val="28"/>
          <w:u w:val="none"/>
        </w:rPr>
        <w:fldChar w:fldCharType="separate"/>
      </w:r>
      <w:r>
        <w:rPr>
          <w:rFonts w:hint="eastAsia" w:ascii="仿宋_GB2312" w:hAnsi="仿宋_GB2312" w:eastAsia="仿宋_GB2312" w:cs="仿宋_GB2312"/>
          <w:color w:val="auto"/>
          <w:spacing w:val="0"/>
          <w:position w:val="0"/>
          <w:sz w:val="28"/>
          <w:szCs w:val="28"/>
          <w:u w:val="none"/>
          <w:shd w:val="clear" w:fill="auto"/>
        </w:rPr>
        <w:t>http://www.sdosta.org.cn</w:t>
      </w:r>
      <w:r>
        <w:rPr>
          <w:rFonts w:hint="eastAsia" w:ascii="仿宋_GB2312" w:hAnsi="仿宋_GB2312" w:eastAsia="仿宋_GB2312" w:cs="仿宋_GB2312"/>
          <w:color w:val="auto"/>
          <w:spacing w:val="0"/>
          <w:position w:val="0"/>
          <w:sz w:val="28"/>
          <w:szCs w:val="28"/>
          <w:u w:val="none"/>
          <w:shd w:val="clear" w:fill="auto"/>
        </w:rPr>
        <w:fldChar w:fldCharType="end"/>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28"/>
          <w:szCs w:val="28"/>
          <w:u w:val="single"/>
          <w:shd w:val="clear" w:fill="auto"/>
        </w:rPr>
      </w:pPr>
      <w:r>
        <w:rPr>
          <w:rFonts w:hint="eastAsia" w:ascii="仿宋_GB2312" w:hAnsi="仿宋_GB2312" w:eastAsia="仿宋_GB2312" w:cs="仿宋_GB2312"/>
          <w:color w:val="auto"/>
          <w:spacing w:val="0"/>
          <w:position w:val="0"/>
          <w:sz w:val="28"/>
          <w:szCs w:val="28"/>
          <w:u w:val="none"/>
          <w:shd w:val="clear" w:fill="auto"/>
        </w:rPr>
        <w:t xml:space="preserve">        </w:t>
      </w:r>
      <w:r>
        <w:rPr>
          <w:rFonts w:hint="eastAsia" w:ascii="仿宋_GB2312" w:hAnsi="仿宋_GB2312" w:eastAsia="仿宋_GB2312" w:cs="仿宋_GB2312"/>
          <w:color w:val="auto"/>
          <w:spacing w:val="0"/>
          <w:position w:val="0"/>
          <w:sz w:val="28"/>
          <w:szCs w:val="28"/>
          <w:u w:val="none"/>
          <w:shd w:val="clear" w:fill="auto"/>
          <w:lang w:val="en-US" w:eastAsia="zh-CN"/>
        </w:rPr>
        <w:t xml:space="preserve"> </w:t>
      </w:r>
      <w:r>
        <w:rPr>
          <w:rFonts w:hint="eastAsia" w:ascii="仿宋_GB2312" w:hAnsi="仿宋_GB2312" w:eastAsia="仿宋_GB2312" w:cs="仿宋_GB2312"/>
          <w:color w:val="auto"/>
          <w:sz w:val="28"/>
          <w:szCs w:val="28"/>
          <w:u w:val="none"/>
        </w:rPr>
        <w:fldChar w:fldCharType="begin"/>
      </w:r>
      <w:r>
        <w:rPr>
          <w:rFonts w:hint="eastAsia" w:ascii="仿宋_GB2312" w:hAnsi="仿宋_GB2312" w:eastAsia="仿宋_GB2312" w:cs="仿宋_GB2312"/>
          <w:color w:val="auto"/>
          <w:sz w:val="28"/>
          <w:szCs w:val="28"/>
          <w:u w:val="none"/>
        </w:rPr>
        <w:instrText xml:space="preserve"> HYPERLINK "http://zscx.osta.org.cn/" \h </w:instrText>
      </w:r>
      <w:r>
        <w:rPr>
          <w:rFonts w:hint="eastAsia" w:ascii="仿宋_GB2312" w:hAnsi="仿宋_GB2312" w:eastAsia="仿宋_GB2312" w:cs="仿宋_GB2312"/>
          <w:color w:val="auto"/>
          <w:sz w:val="28"/>
          <w:szCs w:val="28"/>
          <w:u w:val="none"/>
        </w:rPr>
        <w:fldChar w:fldCharType="separate"/>
      </w:r>
      <w:r>
        <w:rPr>
          <w:rFonts w:hint="eastAsia" w:ascii="仿宋_GB2312" w:hAnsi="仿宋_GB2312" w:eastAsia="仿宋_GB2312" w:cs="仿宋_GB2312"/>
          <w:color w:val="auto"/>
          <w:spacing w:val="0"/>
          <w:position w:val="0"/>
          <w:sz w:val="28"/>
          <w:szCs w:val="28"/>
          <w:u w:val="none"/>
          <w:shd w:val="clear" w:fill="auto"/>
        </w:rPr>
        <w:t>http://zscx.osta.org.cn</w:t>
      </w:r>
      <w:r>
        <w:rPr>
          <w:rFonts w:hint="eastAsia" w:ascii="仿宋_GB2312" w:hAnsi="仿宋_GB2312" w:eastAsia="仿宋_GB2312" w:cs="仿宋_GB2312"/>
          <w:color w:val="auto"/>
          <w:spacing w:val="0"/>
          <w:position w:val="0"/>
          <w:sz w:val="28"/>
          <w:szCs w:val="28"/>
          <w:u w:val="none"/>
          <w:shd w:val="clear" w:fill="auto"/>
        </w:rPr>
        <w:fldChar w:fldCharType="end"/>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560" w:firstLineChars="200"/>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28"/>
          <w:szCs w:val="28"/>
          <w:shd w:val="clear" w:fill="auto"/>
        </w:rPr>
        <w:t>证明出具单位咨询电话：XXXX-XXXXXXXX</w:t>
      </w:r>
      <w:r>
        <w:rPr>
          <w:rFonts w:hint="eastAsia" w:ascii="仿宋_GB2312" w:hAnsi="仿宋_GB2312" w:eastAsia="仿宋_GB2312" w:cs="仿宋_GB2312"/>
          <w:color w:val="auto"/>
          <w:spacing w:val="0"/>
          <w:position w:val="0"/>
          <w:sz w:val="32"/>
          <w:shd w:val="clear" w:fill="auto"/>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086" w:firstLineChars="1902"/>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rPr>
        <w:t>发证机构章</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rPr>
        <w:t xml:space="preserve">                        </w:t>
      </w:r>
      <w:r>
        <w:rPr>
          <w:rFonts w:hint="eastAsia" w:ascii="仿宋_GB2312" w:hAnsi="仿宋_GB2312" w:eastAsia="仿宋_GB2312" w:cs="仿宋_GB2312"/>
          <w:color w:val="auto"/>
          <w:spacing w:val="0"/>
          <w:position w:val="0"/>
          <w:sz w:val="32"/>
          <w:shd w:val="clear" w:fill="auto"/>
          <w:lang w:val="en-US" w:eastAsia="zh-CN"/>
        </w:rPr>
        <w:t xml:space="preserve">           </w:t>
      </w:r>
      <w:r>
        <w:rPr>
          <w:rFonts w:hint="eastAsia" w:ascii="仿宋_GB2312" w:hAnsi="仿宋_GB2312" w:eastAsia="仿宋_GB2312" w:cs="仿宋_GB2312"/>
          <w:color w:val="auto"/>
          <w:spacing w:val="0"/>
          <w:position w:val="0"/>
          <w:sz w:val="32"/>
          <w:shd w:val="clear" w:fill="auto"/>
        </w:rPr>
        <w:t>XXXX年XX月XX日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黑体" w:hAnsi="黑体" w:eastAsia="黑体" w:cs="黑体"/>
          <w:color w:val="auto"/>
          <w:spacing w:val="0"/>
          <w:position w:val="0"/>
          <w:sz w:val="32"/>
          <w:shd w:val="clear" w:fill="auto"/>
          <w:lang w:eastAsia="zh-CN"/>
        </w:rPr>
      </w:pPr>
      <w:r>
        <w:rPr>
          <w:rFonts w:hint="eastAsia" w:ascii="黑体" w:hAnsi="黑体" w:eastAsia="黑体" w:cs="黑体"/>
          <w:color w:val="auto"/>
          <w:spacing w:val="0"/>
          <w:position w:val="0"/>
          <w:sz w:val="32"/>
          <w:shd w:val="clear" w:fill="auto"/>
        </w:rPr>
        <w:t>附件</w:t>
      </w:r>
      <w:r>
        <w:rPr>
          <w:rFonts w:hint="eastAsia" w:ascii="黑体" w:hAnsi="黑体" w:eastAsia="黑体" w:cs="黑体"/>
          <w:color w:val="auto"/>
          <w:spacing w:val="0"/>
          <w:position w:val="0"/>
          <w:sz w:val="32"/>
          <w:shd w:val="clear" w:fill="auto"/>
          <w:lang w:val="en-US" w:eastAsia="zh-CN"/>
        </w:rPr>
        <w:t>2</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rPr>
          <w:rFonts w:hint="eastAsia" w:ascii="方正小标宋简体" w:hAnsi="方正小标宋简体" w:eastAsia="方正小标宋简体" w:cs="方正小标宋简体"/>
          <w:color w:val="auto"/>
          <w:spacing w:val="0"/>
          <w:position w:val="0"/>
          <w:sz w:val="44"/>
          <w:szCs w:val="44"/>
          <w:shd w:val="clear" w:fill="auto"/>
        </w:rPr>
      </w:pPr>
      <w:r>
        <w:rPr>
          <w:rFonts w:hint="eastAsia" w:ascii="方正小标宋简体" w:hAnsi="方正小标宋简体" w:eastAsia="方正小标宋简体" w:cs="方正小标宋简体"/>
          <w:color w:val="auto"/>
          <w:spacing w:val="0"/>
          <w:position w:val="0"/>
          <w:sz w:val="44"/>
          <w:szCs w:val="44"/>
          <w:shd w:val="clear" w:fill="auto"/>
        </w:rPr>
        <w:t>职业资格证书颁发机构说明</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rPr>
        <w:t>为便于区分职业资格证书颁发机构，现将职业资格证书编码前六位数字代表意义做出说明。</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rPr>
        <w:t>举例:1915010000XXXXXX</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rPr>
        <w:t>第1-2位为年份代码，</w:t>
      </w:r>
      <w:r>
        <w:rPr>
          <w:rFonts w:hint="eastAsia" w:ascii="仿宋_GB2312" w:hAnsi="仿宋_GB2312" w:eastAsia="仿宋_GB2312" w:cs="仿宋_GB2312"/>
          <w:color w:val="auto"/>
          <w:spacing w:val="0"/>
          <w:position w:val="0"/>
          <w:sz w:val="32"/>
          <w:shd w:val="clear" w:fill="auto"/>
          <w:lang w:val="en-US" w:eastAsia="zh-CN"/>
        </w:rPr>
        <w:t>19</w:t>
      </w:r>
      <w:r>
        <w:rPr>
          <w:rFonts w:hint="eastAsia" w:ascii="仿宋_GB2312" w:hAnsi="仿宋_GB2312" w:eastAsia="仿宋_GB2312" w:cs="仿宋_GB2312"/>
          <w:color w:val="auto"/>
          <w:spacing w:val="0"/>
          <w:position w:val="0"/>
          <w:sz w:val="32"/>
          <w:shd w:val="clear" w:fill="auto"/>
        </w:rPr>
        <w:t>表示20</w:t>
      </w:r>
      <w:r>
        <w:rPr>
          <w:rFonts w:hint="eastAsia" w:ascii="仿宋_GB2312" w:hAnsi="仿宋_GB2312" w:eastAsia="仿宋_GB2312" w:cs="仿宋_GB2312"/>
          <w:color w:val="auto"/>
          <w:spacing w:val="0"/>
          <w:position w:val="0"/>
          <w:sz w:val="32"/>
          <w:shd w:val="clear" w:fill="auto"/>
          <w:lang w:val="en-US" w:eastAsia="zh-CN"/>
        </w:rPr>
        <w:t>19</w:t>
      </w:r>
      <w:r>
        <w:rPr>
          <w:rFonts w:hint="eastAsia" w:ascii="仿宋_GB2312" w:hAnsi="仿宋_GB2312" w:eastAsia="仿宋_GB2312" w:cs="仿宋_GB2312"/>
          <w:color w:val="auto"/>
          <w:spacing w:val="0"/>
          <w:position w:val="0"/>
          <w:sz w:val="32"/>
          <w:shd w:val="clear" w:fill="auto"/>
        </w:rPr>
        <w:t>年；</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rPr>
        <w:t>第3-4位为省份代码，15表示山东省；</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position w:val="0"/>
          <w:sz w:val="32"/>
          <w:shd w:val="clear" w:fill="auto"/>
        </w:rPr>
      </w:pPr>
      <w:r>
        <w:rPr>
          <w:rFonts w:hint="eastAsia" w:ascii="仿宋_GB2312" w:hAnsi="仿宋_GB2312" w:eastAsia="仿宋_GB2312" w:cs="仿宋_GB2312"/>
          <w:color w:val="auto"/>
          <w:spacing w:val="0"/>
          <w:position w:val="0"/>
          <w:sz w:val="32"/>
          <w:shd w:val="clear" w:fill="auto"/>
        </w:rPr>
        <w:t>第5-6位为市地代码，01表示济南市。</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both"/>
        <w:textAlignment w:val="auto"/>
        <w:rPr>
          <w:rFonts w:ascii="宋体" w:hAnsi="宋体" w:eastAsia="宋体" w:cs="宋体"/>
          <w:color w:val="auto"/>
          <w:spacing w:val="0"/>
          <w:position w:val="0"/>
          <w:sz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rPr>
          <w:rFonts w:hint="eastAsia" w:ascii="黑体" w:hAnsi="黑体" w:eastAsia="黑体" w:cs="黑体"/>
          <w:color w:val="auto"/>
          <w:spacing w:val="0"/>
          <w:position w:val="0"/>
          <w:sz w:val="32"/>
          <w:shd w:val="clear" w:fill="auto"/>
        </w:rPr>
      </w:pPr>
      <w:r>
        <w:rPr>
          <w:rFonts w:hint="eastAsia" w:ascii="黑体" w:hAnsi="黑体" w:eastAsia="黑体" w:cs="黑体"/>
          <w:color w:val="auto"/>
          <w:spacing w:val="0"/>
          <w:position w:val="0"/>
          <w:sz w:val="32"/>
          <w:shd w:val="clear" w:fill="auto"/>
          <w:lang w:eastAsia="zh-CN"/>
        </w:rPr>
        <w:t>有关</w:t>
      </w:r>
      <w:r>
        <w:rPr>
          <w:rFonts w:hint="eastAsia" w:ascii="黑体" w:hAnsi="黑体" w:eastAsia="黑体" w:cs="黑体"/>
          <w:color w:val="auto"/>
          <w:spacing w:val="0"/>
          <w:position w:val="0"/>
          <w:sz w:val="32"/>
          <w:shd w:val="clear" w:fill="auto"/>
        </w:rPr>
        <w:t>市地代码表</w:t>
      </w:r>
    </w:p>
    <w:tbl>
      <w:tblPr>
        <w:tblStyle w:val="2"/>
        <w:tblW w:w="8522" w:type="dxa"/>
        <w:jc w:val="center"/>
        <w:tblLayout w:type="fixed"/>
        <w:tblCellMar>
          <w:top w:w="0" w:type="dxa"/>
          <w:left w:w="10" w:type="dxa"/>
          <w:bottom w:w="0" w:type="dxa"/>
          <w:right w:w="10" w:type="dxa"/>
        </w:tblCellMar>
      </w:tblPr>
      <w:tblGrid>
        <w:gridCol w:w="2011"/>
        <w:gridCol w:w="2400"/>
        <w:gridCol w:w="1980"/>
        <w:gridCol w:w="2131"/>
      </w:tblGrid>
      <w:tr>
        <w:tblPrEx>
          <w:tblCellMar>
            <w:top w:w="0" w:type="dxa"/>
            <w:left w:w="10" w:type="dxa"/>
            <w:bottom w:w="0" w:type="dxa"/>
            <w:right w:w="10" w:type="dxa"/>
          </w:tblCellMar>
        </w:tblPrEx>
        <w:trPr>
          <w:trHeight w:val="0"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color w:val="auto"/>
                <w:spacing w:val="0"/>
                <w:position w:val="0"/>
                <w:shd w:val="clear" w:fill="auto"/>
              </w:rPr>
            </w:pPr>
            <w:r>
              <w:rPr>
                <w:rFonts w:ascii="黑体" w:hAnsi="黑体" w:eastAsia="黑体" w:cs="黑体"/>
                <w:color w:val="auto"/>
                <w:spacing w:val="0"/>
                <w:position w:val="0"/>
                <w:sz w:val="32"/>
                <w:shd w:val="clear" w:fill="auto"/>
              </w:rPr>
              <w:t>市地</w:t>
            </w:r>
          </w:p>
        </w:tc>
        <w:tc>
          <w:tcPr>
            <w:tcW w:w="2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color w:val="auto"/>
                <w:spacing w:val="0"/>
                <w:position w:val="0"/>
                <w:shd w:val="clear" w:fill="auto"/>
              </w:rPr>
            </w:pPr>
            <w:r>
              <w:rPr>
                <w:rFonts w:ascii="黑体" w:hAnsi="黑体" w:eastAsia="黑体" w:cs="黑体"/>
                <w:color w:val="auto"/>
                <w:spacing w:val="0"/>
                <w:position w:val="0"/>
                <w:sz w:val="32"/>
                <w:shd w:val="clear" w:fill="auto"/>
              </w:rPr>
              <w:t>代码</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color w:val="auto"/>
                <w:spacing w:val="0"/>
                <w:position w:val="0"/>
                <w:shd w:val="clear" w:fill="auto"/>
              </w:rPr>
            </w:pPr>
            <w:r>
              <w:rPr>
                <w:rFonts w:ascii="黑体" w:hAnsi="黑体" w:eastAsia="黑体" w:cs="黑体"/>
                <w:color w:val="auto"/>
                <w:spacing w:val="0"/>
                <w:position w:val="0"/>
                <w:sz w:val="32"/>
                <w:shd w:val="clear" w:fill="auto"/>
              </w:rPr>
              <w:t>市地</w:t>
            </w:r>
          </w:p>
        </w:tc>
        <w:tc>
          <w:tcPr>
            <w:tcW w:w="21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color w:val="auto"/>
                <w:spacing w:val="0"/>
                <w:position w:val="0"/>
                <w:shd w:val="clear" w:fill="auto"/>
              </w:rPr>
            </w:pPr>
            <w:r>
              <w:rPr>
                <w:rFonts w:ascii="黑体" w:hAnsi="黑体" w:eastAsia="黑体" w:cs="黑体"/>
                <w:color w:val="auto"/>
                <w:spacing w:val="0"/>
                <w:position w:val="0"/>
                <w:sz w:val="32"/>
                <w:shd w:val="clear" w:fill="auto"/>
              </w:rPr>
              <w:t>代码</w:t>
            </w:r>
          </w:p>
        </w:tc>
      </w:tr>
      <w:tr>
        <w:tblPrEx>
          <w:tblCellMar>
            <w:top w:w="0" w:type="dxa"/>
            <w:left w:w="10" w:type="dxa"/>
            <w:bottom w:w="0" w:type="dxa"/>
            <w:right w:w="10" w:type="dxa"/>
          </w:tblCellMar>
        </w:tblPrEx>
        <w:trPr>
          <w:trHeight w:val="0"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省人社厅</w:t>
            </w:r>
          </w:p>
        </w:tc>
        <w:tc>
          <w:tcPr>
            <w:tcW w:w="2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00</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泰安市</w:t>
            </w:r>
          </w:p>
        </w:tc>
        <w:tc>
          <w:tcPr>
            <w:tcW w:w="21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09</w:t>
            </w:r>
          </w:p>
        </w:tc>
      </w:tr>
      <w:tr>
        <w:tblPrEx>
          <w:tblCellMar>
            <w:top w:w="0" w:type="dxa"/>
            <w:left w:w="10" w:type="dxa"/>
            <w:bottom w:w="0" w:type="dxa"/>
            <w:right w:w="10" w:type="dxa"/>
          </w:tblCellMar>
        </w:tblPrEx>
        <w:trPr>
          <w:trHeight w:val="0"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济南市</w:t>
            </w:r>
          </w:p>
        </w:tc>
        <w:tc>
          <w:tcPr>
            <w:tcW w:w="2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01</w:t>
            </w:r>
            <w:r>
              <w:rPr>
                <w:rFonts w:hint="eastAsia" w:ascii="仿宋_GB2312" w:hAnsi="仿宋_GB2312" w:eastAsia="仿宋_GB2312" w:cs="仿宋_GB2312"/>
                <w:color w:val="auto"/>
                <w:spacing w:val="0"/>
                <w:position w:val="0"/>
                <w:sz w:val="32"/>
                <w:szCs w:val="32"/>
                <w:shd w:val="clear" w:fill="auto"/>
                <w:lang w:eastAsia="zh-CN"/>
              </w:rPr>
              <w:t>，</w:t>
            </w:r>
            <w:r>
              <w:rPr>
                <w:rFonts w:hint="eastAsia" w:ascii="仿宋_GB2312" w:hAnsi="仿宋_GB2312" w:eastAsia="仿宋_GB2312" w:cs="仿宋_GB2312"/>
                <w:color w:val="auto"/>
                <w:spacing w:val="0"/>
                <w:position w:val="0"/>
                <w:sz w:val="32"/>
                <w:szCs w:val="32"/>
                <w:shd w:val="clear" w:fill="auto"/>
              </w:rPr>
              <w:t>12(莱芜)</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威海市</w:t>
            </w:r>
          </w:p>
        </w:tc>
        <w:tc>
          <w:tcPr>
            <w:tcW w:w="21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10</w:t>
            </w:r>
          </w:p>
        </w:tc>
      </w:tr>
      <w:tr>
        <w:tblPrEx>
          <w:tblCellMar>
            <w:top w:w="0" w:type="dxa"/>
            <w:left w:w="10" w:type="dxa"/>
            <w:bottom w:w="0" w:type="dxa"/>
            <w:right w:w="10" w:type="dxa"/>
          </w:tblCellMar>
        </w:tblPrEx>
        <w:trPr>
          <w:trHeight w:val="0"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青岛市</w:t>
            </w:r>
          </w:p>
        </w:tc>
        <w:tc>
          <w:tcPr>
            <w:tcW w:w="2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02</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日照市</w:t>
            </w:r>
          </w:p>
        </w:tc>
        <w:tc>
          <w:tcPr>
            <w:tcW w:w="21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11</w:t>
            </w:r>
          </w:p>
        </w:tc>
      </w:tr>
      <w:tr>
        <w:tblPrEx>
          <w:tblCellMar>
            <w:top w:w="0" w:type="dxa"/>
            <w:left w:w="10" w:type="dxa"/>
            <w:bottom w:w="0" w:type="dxa"/>
            <w:right w:w="10" w:type="dxa"/>
          </w:tblCellMar>
        </w:tblPrEx>
        <w:trPr>
          <w:trHeight w:val="0"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淄博市</w:t>
            </w:r>
          </w:p>
        </w:tc>
        <w:tc>
          <w:tcPr>
            <w:tcW w:w="2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03</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滨州市</w:t>
            </w:r>
          </w:p>
        </w:tc>
        <w:tc>
          <w:tcPr>
            <w:tcW w:w="21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13</w:t>
            </w:r>
          </w:p>
        </w:tc>
      </w:tr>
      <w:tr>
        <w:tblPrEx>
          <w:tblCellMar>
            <w:top w:w="0" w:type="dxa"/>
            <w:left w:w="10" w:type="dxa"/>
            <w:bottom w:w="0" w:type="dxa"/>
            <w:right w:w="10" w:type="dxa"/>
          </w:tblCellMar>
        </w:tblPrEx>
        <w:trPr>
          <w:trHeight w:val="0"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枣庄市</w:t>
            </w:r>
          </w:p>
        </w:tc>
        <w:tc>
          <w:tcPr>
            <w:tcW w:w="2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04</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德州市</w:t>
            </w:r>
          </w:p>
        </w:tc>
        <w:tc>
          <w:tcPr>
            <w:tcW w:w="21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14</w:t>
            </w:r>
          </w:p>
        </w:tc>
      </w:tr>
      <w:tr>
        <w:tblPrEx>
          <w:tblCellMar>
            <w:top w:w="0" w:type="dxa"/>
            <w:left w:w="10" w:type="dxa"/>
            <w:bottom w:w="0" w:type="dxa"/>
            <w:right w:w="10" w:type="dxa"/>
          </w:tblCellMar>
        </w:tblPrEx>
        <w:trPr>
          <w:trHeight w:val="0"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东营市</w:t>
            </w:r>
          </w:p>
        </w:tc>
        <w:tc>
          <w:tcPr>
            <w:tcW w:w="2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05</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聊城市</w:t>
            </w:r>
          </w:p>
        </w:tc>
        <w:tc>
          <w:tcPr>
            <w:tcW w:w="21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15</w:t>
            </w:r>
          </w:p>
        </w:tc>
      </w:tr>
      <w:tr>
        <w:tblPrEx>
          <w:tblCellMar>
            <w:top w:w="0" w:type="dxa"/>
            <w:left w:w="10" w:type="dxa"/>
            <w:bottom w:w="0" w:type="dxa"/>
            <w:right w:w="10" w:type="dxa"/>
          </w:tblCellMar>
        </w:tblPrEx>
        <w:trPr>
          <w:trHeight w:val="0"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烟台市</w:t>
            </w:r>
          </w:p>
        </w:tc>
        <w:tc>
          <w:tcPr>
            <w:tcW w:w="2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06</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临沂市</w:t>
            </w:r>
          </w:p>
        </w:tc>
        <w:tc>
          <w:tcPr>
            <w:tcW w:w="21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16</w:t>
            </w:r>
          </w:p>
        </w:tc>
      </w:tr>
      <w:tr>
        <w:tblPrEx>
          <w:tblCellMar>
            <w:top w:w="0" w:type="dxa"/>
            <w:left w:w="10" w:type="dxa"/>
            <w:bottom w:w="0" w:type="dxa"/>
            <w:right w:w="10" w:type="dxa"/>
          </w:tblCellMar>
        </w:tblPrEx>
        <w:trPr>
          <w:trHeight w:val="0"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潍坊市</w:t>
            </w:r>
          </w:p>
        </w:tc>
        <w:tc>
          <w:tcPr>
            <w:tcW w:w="2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07</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菏泽市</w:t>
            </w:r>
          </w:p>
        </w:tc>
        <w:tc>
          <w:tcPr>
            <w:tcW w:w="21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17</w:t>
            </w:r>
          </w:p>
        </w:tc>
      </w:tr>
      <w:tr>
        <w:tblPrEx>
          <w:tblCellMar>
            <w:top w:w="0" w:type="dxa"/>
            <w:left w:w="10" w:type="dxa"/>
            <w:bottom w:w="0" w:type="dxa"/>
            <w:right w:w="10" w:type="dxa"/>
          </w:tblCellMar>
        </w:tblPrEx>
        <w:trPr>
          <w:trHeight w:val="0" w:hRule="atLeast"/>
          <w:jc w:val="center"/>
        </w:trPr>
        <w:tc>
          <w:tcPr>
            <w:tcW w:w="20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济宁市</w:t>
            </w:r>
          </w:p>
        </w:tc>
        <w:tc>
          <w:tcPr>
            <w:tcW w:w="2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r>
              <w:rPr>
                <w:rFonts w:hint="eastAsia" w:ascii="仿宋_GB2312" w:hAnsi="仿宋_GB2312" w:eastAsia="仿宋_GB2312" w:cs="仿宋_GB2312"/>
                <w:color w:val="auto"/>
                <w:spacing w:val="0"/>
                <w:position w:val="0"/>
                <w:sz w:val="32"/>
                <w:szCs w:val="32"/>
                <w:shd w:val="clear" w:fill="auto"/>
              </w:rPr>
              <w:t>08</w:t>
            </w:r>
          </w:p>
        </w:tc>
        <w:tc>
          <w:tcPr>
            <w:tcW w:w="19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p>
        </w:tc>
        <w:tc>
          <w:tcPr>
            <w:tcW w:w="213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32"/>
                <w:szCs w:val="32"/>
                <w:shd w:val="clear" w:fill="auto"/>
              </w:rPr>
            </w:pPr>
          </w:p>
        </w:tc>
      </w:tr>
    </w:tbl>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Calibri" w:hAnsi="Calibri" w:eastAsia="Calibri" w:cs="Calibri"/>
          <w:color w:val="auto"/>
          <w:spacing w:val="0"/>
          <w:position w:val="0"/>
          <w:sz w:val="21"/>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Calibri" w:hAnsi="Calibri" w:eastAsia="Calibri" w:cs="Calibri"/>
          <w:color w:val="auto"/>
          <w:spacing w:val="0"/>
          <w:position w:val="0"/>
          <w:sz w:val="21"/>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黑体" w:hAnsi="黑体" w:eastAsia="黑体" w:cs="黑体"/>
          <w:color w:val="auto"/>
          <w:spacing w:val="0"/>
          <w:position w:val="0"/>
          <w:sz w:val="32"/>
          <w:shd w:val="clear" w:fill="auto"/>
          <w:lang w:val="en-US" w:eastAsia="zh-CN"/>
        </w:rPr>
      </w:pPr>
      <w:r>
        <w:rPr>
          <w:rFonts w:hint="eastAsia" w:ascii="黑体" w:hAnsi="黑体" w:eastAsia="黑体" w:cs="黑体"/>
          <w:color w:val="auto"/>
          <w:spacing w:val="0"/>
          <w:position w:val="0"/>
          <w:sz w:val="32"/>
          <w:shd w:val="clear" w:fill="auto"/>
        </w:rPr>
        <w:t>附件</w:t>
      </w:r>
      <w:r>
        <w:rPr>
          <w:rFonts w:hint="eastAsia" w:ascii="黑体" w:hAnsi="黑体" w:eastAsia="黑体" w:cs="黑体"/>
          <w:color w:val="auto"/>
          <w:spacing w:val="0"/>
          <w:position w:val="0"/>
          <w:sz w:val="32"/>
          <w:shd w:val="clear" w:fill="auto"/>
          <w:lang w:val="en-US" w:eastAsia="zh-CN"/>
        </w:rPr>
        <w:t>3</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left"/>
        <w:textAlignment w:val="auto"/>
        <w:rPr>
          <w:rFonts w:hint="eastAsia" w:ascii="黑体" w:hAnsi="黑体" w:eastAsia="黑体" w:cs="黑体"/>
          <w:color w:val="auto"/>
          <w:spacing w:val="0"/>
          <w:position w:val="0"/>
          <w:sz w:val="32"/>
          <w:shd w:val="clear"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auto"/>
          <w:spacing w:val="0"/>
          <w:position w:val="0"/>
          <w:sz w:val="44"/>
          <w:szCs w:val="44"/>
          <w:shd w:val="clear" w:fill="auto"/>
        </w:rPr>
      </w:pPr>
      <w:r>
        <w:rPr>
          <w:rFonts w:hint="eastAsia" w:ascii="方正小标宋简体" w:hAnsi="方正小标宋简体" w:eastAsia="方正小标宋简体" w:cs="方正小标宋简体"/>
          <w:color w:val="auto"/>
          <w:spacing w:val="0"/>
          <w:position w:val="0"/>
          <w:sz w:val="44"/>
          <w:szCs w:val="44"/>
          <w:shd w:val="clear" w:fill="auto"/>
        </w:rPr>
        <w:t>省、市开具证明联系电话及办公地址</w:t>
      </w:r>
    </w:p>
    <w:tbl>
      <w:tblPr>
        <w:tblStyle w:val="2"/>
        <w:tblW w:w="9095" w:type="dxa"/>
        <w:tblInd w:w="79" w:type="dxa"/>
        <w:tblLayout w:type="fixed"/>
        <w:tblCellMar>
          <w:top w:w="0" w:type="dxa"/>
          <w:left w:w="10" w:type="dxa"/>
          <w:bottom w:w="0" w:type="dxa"/>
          <w:right w:w="10" w:type="dxa"/>
        </w:tblCellMar>
      </w:tblPr>
      <w:tblGrid>
        <w:gridCol w:w="2883"/>
        <w:gridCol w:w="2119"/>
        <w:gridCol w:w="4093"/>
      </w:tblGrid>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color w:val="auto"/>
                <w:spacing w:val="0"/>
                <w:position w:val="0"/>
                <w:shd w:val="clear" w:fill="auto"/>
              </w:rPr>
            </w:pPr>
            <w:r>
              <w:rPr>
                <w:rFonts w:ascii="黑体" w:hAnsi="黑体" w:eastAsia="黑体" w:cs="黑体"/>
                <w:color w:val="auto"/>
                <w:spacing w:val="0"/>
                <w:position w:val="0"/>
                <w:sz w:val="28"/>
                <w:shd w:val="clear" w:fill="auto"/>
              </w:rPr>
              <w:t>单位名称</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color w:val="auto"/>
                <w:spacing w:val="0"/>
                <w:position w:val="0"/>
                <w:shd w:val="clear" w:fill="auto"/>
              </w:rPr>
            </w:pPr>
            <w:r>
              <w:rPr>
                <w:rFonts w:ascii="黑体" w:hAnsi="黑体" w:eastAsia="黑体" w:cs="黑体"/>
                <w:color w:val="auto"/>
                <w:spacing w:val="0"/>
                <w:position w:val="0"/>
                <w:sz w:val="28"/>
                <w:shd w:val="clear" w:fill="auto"/>
              </w:rPr>
              <w:t>联系电话</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color w:val="auto"/>
                <w:spacing w:val="0"/>
                <w:position w:val="0"/>
                <w:shd w:val="clear" w:fill="auto"/>
              </w:rPr>
            </w:pPr>
            <w:r>
              <w:rPr>
                <w:rFonts w:ascii="黑体" w:hAnsi="黑体" w:eastAsia="黑体" w:cs="黑体"/>
                <w:color w:val="auto"/>
                <w:spacing w:val="0"/>
                <w:position w:val="0"/>
                <w:sz w:val="28"/>
                <w:shd w:val="clear" w:fill="auto"/>
              </w:rPr>
              <w:t>地址</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山东省公共就业和人才服务中心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000000"/>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0531</w:t>
            </w:r>
            <w:r>
              <w:rPr>
                <w:rFonts w:hint="eastAsia" w:ascii="仿宋_GB2312" w:hAnsi="仿宋_GB2312" w:eastAsia="仿宋_GB2312" w:cs="仿宋_GB2312"/>
                <w:color w:val="000000"/>
                <w:spacing w:val="0"/>
                <w:position w:val="0"/>
                <w:sz w:val="28"/>
                <w:szCs w:val="28"/>
                <w:shd w:val="clear" w:fill="auto"/>
                <w:lang w:val="en-US" w:eastAsia="zh-CN"/>
              </w:rPr>
              <w:t>-86015316</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000000"/>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lang w:val="en-US" w:eastAsia="zh-CN"/>
              </w:rPr>
              <w:t>山东省</w:t>
            </w:r>
            <w:r>
              <w:rPr>
                <w:rFonts w:hint="eastAsia" w:ascii="仿宋_GB2312" w:hAnsi="仿宋_GB2312" w:eastAsia="仿宋_GB2312" w:cs="仿宋_GB2312"/>
                <w:color w:val="000000"/>
                <w:spacing w:val="0"/>
                <w:position w:val="0"/>
                <w:sz w:val="28"/>
                <w:szCs w:val="28"/>
                <w:shd w:val="clear" w:fill="auto"/>
              </w:rPr>
              <w:t>济南市历下区解放东路16号山东省公共就业和人才服务中心技能人才评价管理服务处507室</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济南市人才服务中心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0531-68966472</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山东省济南市市中区经二路193号4号楼3楼</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青岛市人力资源发展研究与促进中心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0532-85806122</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山东省青岛市市南区山东路15号</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淄博市公共就业和人才服务中心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0533-3181372</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山东省淄博市张店区联通路202号</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枣庄市人事考试中心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0632-3255978</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山东省枣庄市新城区民生路366号</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东营市公共就业和人才服务中心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0546-6378695</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山东省东营市东营区南一路290号</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烟台市人力资源考试中心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0535-6242290</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山东省烟台市莱山区观海路128号</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潍坊市人事考试和劳动能力鉴定中心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15345365389</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山东省潍坊市政务服务中心三楼东区2号</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济宁市公共就业和人才服务中心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0537-2348500</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山东省济宁市太白湖新区京杭路30号</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泰安市公共就业和人才服务中心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0538-6718070</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山东省泰安市泰山区泰山大街111号416室</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威海市公共就业和人才服务中心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0631-5190891</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山东省威海市环翠区竹岛街道胶州路7号威海市人力资源和社会保障局</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日照市职业技能鉴定中心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0633-8866085</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山东省日照市东港区北京路128号人力资源市场</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临沂市人力资源社会保障服务中心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0539-8138256</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山东省临沂市北城新区北京路33号</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德州市技工教育发展中心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0534-7908026</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山东省德州市经济开发区国防路1001号</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聊城市人事考试中心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0635-2189134</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山东省聊城市东昌府区振兴西路166号</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滨州市公共就业和人才服务中心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0543-8173770</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山东省滨州市黄河十二路 877号建大大厦</w:t>
            </w:r>
          </w:p>
        </w:tc>
      </w:tr>
      <w:tr>
        <w:tblPrEx>
          <w:tblCellMar>
            <w:top w:w="0" w:type="dxa"/>
            <w:left w:w="10" w:type="dxa"/>
            <w:bottom w:w="0" w:type="dxa"/>
            <w:right w:w="10" w:type="dxa"/>
          </w:tblCellMar>
        </w:tblPrEx>
        <w:trPr>
          <w:trHeight w:val="0" w:hRule="atLeast"/>
        </w:trPr>
        <w:tc>
          <w:tcPr>
            <w:tcW w:w="28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菏泽市公共就业和人才服务中心</w:t>
            </w:r>
          </w:p>
        </w:tc>
        <w:tc>
          <w:tcPr>
            <w:tcW w:w="21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color w:val="auto"/>
                <w:spacing w:val="0"/>
                <w:position w:val="0"/>
                <w:sz w:val="28"/>
                <w:szCs w:val="28"/>
                <w:shd w:val="clear" w:fill="auto"/>
              </w:rPr>
            </w:pPr>
            <w:r>
              <w:rPr>
                <w:rFonts w:hint="eastAsia" w:ascii="仿宋_GB2312" w:hAnsi="仿宋_GB2312" w:eastAsia="仿宋_GB2312" w:cs="仿宋_GB2312"/>
                <w:color w:val="auto"/>
                <w:spacing w:val="0"/>
                <w:position w:val="0"/>
                <w:sz w:val="28"/>
                <w:szCs w:val="28"/>
                <w:shd w:val="clear" w:fill="auto"/>
              </w:rPr>
              <w:t>0530-5399516</w:t>
            </w:r>
          </w:p>
        </w:tc>
        <w:tc>
          <w:tcPr>
            <w:tcW w:w="40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rPr>
                <w:rFonts w:hint="eastAsia" w:ascii="仿宋_GB2312" w:hAnsi="仿宋_GB2312" w:eastAsia="仿宋_GB2312" w:cs="仿宋_GB2312"/>
                <w:spacing w:val="0"/>
                <w:position w:val="0"/>
                <w:sz w:val="28"/>
                <w:szCs w:val="28"/>
                <w:shd w:val="clear" w:fill="auto"/>
              </w:rPr>
            </w:pPr>
            <w:r>
              <w:rPr>
                <w:rFonts w:hint="eastAsia" w:ascii="仿宋_GB2312" w:hAnsi="仿宋_GB2312" w:eastAsia="仿宋_GB2312" w:cs="仿宋_GB2312"/>
                <w:color w:val="000000"/>
                <w:spacing w:val="0"/>
                <w:position w:val="0"/>
                <w:sz w:val="28"/>
                <w:szCs w:val="28"/>
                <w:shd w:val="clear" w:fill="auto"/>
              </w:rPr>
              <w:t>山东省菏泽市桂陵路3999号</w:t>
            </w:r>
          </w:p>
        </w:tc>
      </w:tr>
    </w:tbl>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rPr>
          <w:rFonts w:ascii="Calibri" w:hAnsi="Calibri" w:eastAsia="Calibri" w:cs="Calibri"/>
          <w:color w:val="auto"/>
          <w:spacing w:val="0"/>
          <w:position w:val="0"/>
          <w:sz w:val="21"/>
          <w:shd w:val="clear" w:fill="auto"/>
        </w:rPr>
      </w:pPr>
    </w:p>
    <w:sectPr>
      <w:pgSz w:w="11906" w:h="16838"/>
      <w:pgMar w:top="2154" w:right="1417" w:bottom="2041" w:left="1531"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isplayHorizontalDrawingGridEvery w:val="1"/>
  <w:displayVerticalDrawingGridEvery w:val="1"/>
  <w:noPunctuationKerning w:val="1"/>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YTBiZWFjZWNiY2ZlMWIwOWFlMjU4MTM1ZmMzMmEifQ=="/>
  </w:docVars>
  <w:rsids>
    <w:rsidRoot w:val="00000000"/>
    <w:rsid w:val="009224FE"/>
    <w:rsid w:val="00DA5C53"/>
    <w:rsid w:val="01631833"/>
    <w:rsid w:val="01B12E58"/>
    <w:rsid w:val="026D3223"/>
    <w:rsid w:val="02F82C80"/>
    <w:rsid w:val="038A1BB2"/>
    <w:rsid w:val="04A40A52"/>
    <w:rsid w:val="04B073F7"/>
    <w:rsid w:val="055F2BCB"/>
    <w:rsid w:val="05A056BD"/>
    <w:rsid w:val="05B66C8F"/>
    <w:rsid w:val="066E3506"/>
    <w:rsid w:val="06EB2968"/>
    <w:rsid w:val="08A2174C"/>
    <w:rsid w:val="0A9D041D"/>
    <w:rsid w:val="0ACB5AB9"/>
    <w:rsid w:val="0B723658"/>
    <w:rsid w:val="0BC415A1"/>
    <w:rsid w:val="0BE502CE"/>
    <w:rsid w:val="0BE81B6C"/>
    <w:rsid w:val="0C22507E"/>
    <w:rsid w:val="0C7B478E"/>
    <w:rsid w:val="0CD65E68"/>
    <w:rsid w:val="0CDE6ACB"/>
    <w:rsid w:val="0D763030"/>
    <w:rsid w:val="0DCD2DC7"/>
    <w:rsid w:val="0DE63E89"/>
    <w:rsid w:val="0E1327A4"/>
    <w:rsid w:val="0F2A424A"/>
    <w:rsid w:val="0FEB5787"/>
    <w:rsid w:val="1001144E"/>
    <w:rsid w:val="1025513D"/>
    <w:rsid w:val="10611EED"/>
    <w:rsid w:val="10BC75BE"/>
    <w:rsid w:val="124949E7"/>
    <w:rsid w:val="13FE2FFC"/>
    <w:rsid w:val="16AF40D4"/>
    <w:rsid w:val="173043C7"/>
    <w:rsid w:val="17F83137"/>
    <w:rsid w:val="182F467F"/>
    <w:rsid w:val="187C78C4"/>
    <w:rsid w:val="19537AAF"/>
    <w:rsid w:val="1BA3785E"/>
    <w:rsid w:val="1C3B7A96"/>
    <w:rsid w:val="1C890801"/>
    <w:rsid w:val="1CC54901"/>
    <w:rsid w:val="1D216C8C"/>
    <w:rsid w:val="1D646B79"/>
    <w:rsid w:val="209239FD"/>
    <w:rsid w:val="209E23A2"/>
    <w:rsid w:val="21413E90"/>
    <w:rsid w:val="21C0052F"/>
    <w:rsid w:val="224C6559"/>
    <w:rsid w:val="23A81EB5"/>
    <w:rsid w:val="25707940"/>
    <w:rsid w:val="2601599D"/>
    <w:rsid w:val="26DB60FD"/>
    <w:rsid w:val="278E3170"/>
    <w:rsid w:val="27BA21B7"/>
    <w:rsid w:val="294E705B"/>
    <w:rsid w:val="297B3BC8"/>
    <w:rsid w:val="2B0025D7"/>
    <w:rsid w:val="2BA50A88"/>
    <w:rsid w:val="2BC6445A"/>
    <w:rsid w:val="2C1E60D8"/>
    <w:rsid w:val="2C8608B9"/>
    <w:rsid w:val="2D5C786C"/>
    <w:rsid w:val="2E861045"/>
    <w:rsid w:val="2F7013AD"/>
    <w:rsid w:val="30F93D50"/>
    <w:rsid w:val="314056DD"/>
    <w:rsid w:val="316867E0"/>
    <w:rsid w:val="31F664E1"/>
    <w:rsid w:val="320E382B"/>
    <w:rsid w:val="3310712F"/>
    <w:rsid w:val="332B21BB"/>
    <w:rsid w:val="340F06E9"/>
    <w:rsid w:val="344352E2"/>
    <w:rsid w:val="36725FFD"/>
    <w:rsid w:val="37682A67"/>
    <w:rsid w:val="3776338D"/>
    <w:rsid w:val="382159AF"/>
    <w:rsid w:val="394F0B20"/>
    <w:rsid w:val="39755F3E"/>
    <w:rsid w:val="3B862684"/>
    <w:rsid w:val="3D1B32A0"/>
    <w:rsid w:val="3DB37034"/>
    <w:rsid w:val="3EC3774B"/>
    <w:rsid w:val="3ED01E68"/>
    <w:rsid w:val="3F47212A"/>
    <w:rsid w:val="3F8D3F9F"/>
    <w:rsid w:val="40156661"/>
    <w:rsid w:val="40512B35"/>
    <w:rsid w:val="40C21A3D"/>
    <w:rsid w:val="41FD11C6"/>
    <w:rsid w:val="4283791D"/>
    <w:rsid w:val="441264F5"/>
    <w:rsid w:val="459E4A6E"/>
    <w:rsid w:val="46C12EFF"/>
    <w:rsid w:val="47637D1D"/>
    <w:rsid w:val="47C86264"/>
    <w:rsid w:val="483B65A4"/>
    <w:rsid w:val="49B22896"/>
    <w:rsid w:val="4ABB577A"/>
    <w:rsid w:val="4AF3760A"/>
    <w:rsid w:val="4B555BCF"/>
    <w:rsid w:val="4B7D6ED4"/>
    <w:rsid w:val="4D3431A0"/>
    <w:rsid w:val="4D5A127B"/>
    <w:rsid w:val="4D6D36A4"/>
    <w:rsid w:val="4D73233C"/>
    <w:rsid w:val="4E375A60"/>
    <w:rsid w:val="4E6323B1"/>
    <w:rsid w:val="4E6D3230"/>
    <w:rsid w:val="4ECD1F20"/>
    <w:rsid w:val="4F244236"/>
    <w:rsid w:val="4FA113E3"/>
    <w:rsid w:val="4FD5108C"/>
    <w:rsid w:val="5003209D"/>
    <w:rsid w:val="502F2E92"/>
    <w:rsid w:val="50B909AE"/>
    <w:rsid w:val="50CF1F80"/>
    <w:rsid w:val="50F9524E"/>
    <w:rsid w:val="51C63383"/>
    <w:rsid w:val="526A6404"/>
    <w:rsid w:val="52CD174F"/>
    <w:rsid w:val="53073C53"/>
    <w:rsid w:val="54040192"/>
    <w:rsid w:val="545D78A2"/>
    <w:rsid w:val="553625CD"/>
    <w:rsid w:val="573E39BB"/>
    <w:rsid w:val="578B4632"/>
    <w:rsid w:val="58DF4D2A"/>
    <w:rsid w:val="5A6220B6"/>
    <w:rsid w:val="5DAA7FFC"/>
    <w:rsid w:val="5DD20184"/>
    <w:rsid w:val="5DE54B90"/>
    <w:rsid w:val="5E3368D7"/>
    <w:rsid w:val="5E7A5C21"/>
    <w:rsid w:val="5F41153E"/>
    <w:rsid w:val="600713B0"/>
    <w:rsid w:val="6028345A"/>
    <w:rsid w:val="60310561"/>
    <w:rsid w:val="60A44A07"/>
    <w:rsid w:val="60B60A66"/>
    <w:rsid w:val="6108329D"/>
    <w:rsid w:val="62061579"/>
    <w:rsid w:val="62DD677E"/>
    <w:rsid w:val="63497970"/>
    <w:rsid w:val="654A75D3"/>
    <w:rsid w:val="65C14135"/>
    <w:rsid w:val="65C634F9"/>
    <w:rsid w:val="65D8147F"/>
    <w:rsid w:val="66A07919"/>
    <w:rsid w:val="66CD2666"/>
    <w:rsid w:val="67484D5F"/>
    <w:rsid w:val="67B657F0"/>
    <w:rsid w:val="67C25F5F"/>
    <w:rsid w:val="68582403"/>
    <w:rsid w:val="6A9E67F3"/>
    <w:rsid w:val="6B637A3C"/>
    <w:rsid w:val="6B7C1BAA"/>
    <w:rsid w:val="6BE20961"/>
    <w:rsid w:val="6C1236EB"/>
    <w:rsid w:val="6C3D028D"/>
    <w:rsid w:val="6D36104E"/>
    <w:rsid w:val="6D8819DC"/>
    <w:rsid w:val="6D9C7EF2"/>
    <w:rsid w:val="6E7E7825"/>
    <w:rsid w:val="6FDD7DBD"/>
    <w:rsid w:val="70CB230C"/>
    <w:rsid w:val="70DF7B65"/>
    <w:rsid w:val="733F0D8F"/>
    <w:rsid w:val="738844E4"/>
    <w:rsid w:val="739F35DC"/>
    <w:rsid w:val="73BB0416"/>
    <w:rsid w:val="73DD33C5"/>
    <w:rsid w:val="75167047"/>
    <w:rsid w:val="77292348"/>
    <w:rsid w:val="77387FCF"/>
    <w:rsid w:val="794C38BE"/>
    <w:rsid w:val="79D815F5"/>
    <w:rsid w:val="7C464007"/>
    <w:rsid w:val="7C6F7FEF"/>
    <w:rsid w:val="7CC0084B"/>
    <w:rsid w:val="7E04739F"/>
    <w:rsid w:val="7F203823"/>
    <w:rsid w:val="7F833D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1770</Words>
  <Characters>2204</Characters>
  <TotalTime>0</TotalTime>
  <ScaleCrop>false</ScaleCrop>
  <LinksUpToDate>false</LinksUpToDate>
  <CharactersWithSpaces>2284</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2022-12-27T07:18:00Z</dcterms:created>
  <dc:creator>13275</dc:creator>
  <cp:lastModifiedBy>270_91</cp:lastModifiedBy>
  <dcterms:modified xsi:type="dcterms:W3CDTF">2023-01-06T04:32:31Z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505785AEB1C945A99524D1FADC86BB8F</vt:lpwstr>
  </property>
</Properties>
</file>